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8AD0" w14:textId="77777777" w:rsidR="001066F2" w:rsidRPr="00633598" w:rsidRDefault="001066F2" w:rsidP="004B075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Na osnovu člana 7 Zakona o upravljanju i unutrašnjim kontrolama u javnom sektoru (</w:t>
      </w:r>
      <w:r w:rsidR="004B0752" w:rsidRPr="00633598">
        <w:rPr>
          <w:rFonts w:asciiTheme="majorBidi" w:hAnsiTheme="majorBidi" w:cstheme="majorBidi"/>
          <w:lang w:val="sr-Latn-CS"/>
        </w:rPr>
        <w:t>„Službeni list C</w:t>
      </w:r>
      <w:r w:rsidR="00F31735" w:rsidRPr="00633598">
        <w:rPr>
          <w:rFonts w:asciiTheme="majorBidi" w:hAnsiTheme="majorBidi" w:cstheme="majorBidi"/>
          <w:lang w:val="sr-Latn-CS"/>
        </w:rPr>
        <w:t xml:space="preserve">G“, broj </w:t>
      </w:r>
      <w:r w:rsidRPr="00633598">
        <w:rPr>
          <w:rFonts w:asciiTheme="majorBidi" w:hAnsiTheme="majorBidi" w:cstheme="majorBidi"/>
          <w:lang w:val="sr-Latn-CS"/>
        </w:rPr>
        <w:t>75/18), Zakona o drža</w:t>
      </w:r>
      <w:r w:rsidR="004B0752" w:rsidRPr="00633598">
        <w:rPr>
          <w:rFonts w:asciiTheme="majorBidi" w:hAnsiTheme="majorBidi" w:cstheme="majorBidi"/>
          <w:lang w:val="sr-Latn-CS"/>
        </w:rPr>
        <w:t>vnoj imovini („Službeni list CG“, br. 21/09</w:t>
      </w:r>
      <w:r w:rsidRPr="00633598">
        <w:rPr>
          <w:rFonts w:asciiTheme="majorBidi" w:hAnsiTheme="majorBidi" w:cstheme="majorBidi"/>
          <w:lang w:val="sr-Latn-CS"/>
        </w:rPr>
        <w:t>, 40/11</w:t>
      </w:r>
      <w:r w:rsidR="004B0752" w:rsidRPr="00633598">
        <w:rPr>
          <w:rFonts w:asciiTheme="majorBidi" w:hAnsiTheme="majorBidi" w:cstheme="majorBidi"/>
          <w:lang w:val="sr-Latn-CS"/>
        </w:rPr>
        <w:t>)</w:t>
      </w:r>
      <w:r w:rsidR="009E4866">
        <w:rPr>
          <w:rFonts w:asciiTheme="majorBidi" w:hAnsiTheme="majorBidi" w:cstheme="majorBidi"/>
          <w:lang w:val="sr-Latn-CS"/>
        </w:rPr>
        <w:t>,</w:t>
      </w:r>
      <w:r w:rsidRPr="00633598">
        <w:rPr>
          <w:rFonts w:asciiTheme="majorBidi" w:hAnsiTheme="majorBidi" w:cstheme="majorBidi"/>
          <w:lang w:val="sr-Latn-CS"/>
        </w:rPr>
        <w:t xml:space="preserve"> Uredbe o načinu vođenja evidencije pokretnih i nepokretnih stvari i o popisu stvari u držav</w:t>
      </w:r>
      <w:r w:rsidR="004B0752" w:rsidRPr="00633598">
        <w:rPr>
          <w:rFonts w:asciiTheme="majorBidi" w:hAnsiTheme="majorBidi" w:cstheme="majorBidi"/>
          <w:lang w:val="sr-Latn-CS"/>
        </w:rPr>
        <w:t>noj imovini („Službeni list C</w:t>
      </w:r>
      <w:r w:rsidRPr="00633598">
        <w:rPr>
          <w:rFonts w:asciiTheme="majorBidi" w:hAnsiTheme="majorBidi" w:cstheme="majorBidi"/>
          <w:lang w:val="sr-Latn-CS"/>
        </w:rPr>
        <w:t>G“, br</w:t>
      </w:r>
      <w:r w:rsidR="004B0752" w:rsidRPr="00633598">
        <w:rPr>
          <w:rFonts w:asciiTheme="majorBidi" w:hAnsiTheme="majorBidi" w:cstheme="majorBidi"/>
          <w:lang w:val="sr-Latn-CS"/>
        </w:rPr>
        <w:t>oj</w:t>
      </w:r>
      <w:r w:rsidRPr="00633598">
        <w:rPr>
          <w:rFonts w:asciiTheme="majorBidi" w:hAnsiTheme="majorBidi" w:cstheme="majorBidi"/>
          <w:lang w:val="sr-Latn-CS"/>
        </w:rPr>
        <w:t xml:space="preserve"> 13/1</w:t>
      </w:r>
      <w:r w:rsidR="00694E42" w:rsidRPr="00633598">
        <w:rPr>
          <w:rFonts w:asciiTheme="majorBidi" w:hAnsiTheme="majorBidi" w:cstheme="majorBidi"/>
          <w:lang w:val="sr-Latn-CS"/>
        </w:rPr>
        <w:t>0</w:t>
      </w:r>
      <w:r w:rsidR="008B2C4D" w:rsidRPr="00633598">
        <w:rPr>
          <w:rFonts w:asciiTheme="majorBidi" w:hAnsiTheme="majorBidi" w:cstheme="majorBidi"/>
          <w:lang w:val="sr-Latn-CS"/>
        </w:rPr>
        <w:t xml:space="preserve">), v.d. sekretarke Sekretarijata za </w:t>
      </w:r>
      <w:r w:rsidR="00694E42" w:rsidRPr="00633598">
        <w:rPr>
          <w:rFonts w:asciiTheme="majorBidi" w:hAnsiTheme="majorBidi" w:cstheme="majorBidi"/>
          <w:lang w:val="sr-Latn-CS"/>
        </w:rPr>
        <w:t>imovinu</w:t>
      </w:r>
      <w:r w:rsidR="004B0752" w:rsidRPr="00633598">
        <w:rPr>
          <w:rFonts w:asciiTheme="majorBidi" w:hAnsiTheme="majorBidi" w:cstheme="majorBidi"/>
          <w:lang w:val="sr-Latn-CS"/>
        </w:rPr>
        <w:t xml:space="preserve"> Opštine Tuzi,</w:t>
      </w:r>
      <w:r w:rsidR="00694E42" w:rsidRPr="00633598">
        <w:rPr>
          <w:rFonts w:asciiTheme="majorBidi" w:hAnsiTheme="majorBidi" w:cstheme="majorBidi"/>
          <w:lang w:val="sr-Latn-CS"/>
        </w:rPr>
        <w:t xml:space="preserve"> </w:t>
      </w:r>
      <w:r w:rsidR="00BB7006" w:rsidRPr="00633598">
        <w:rPr>
          <w:rFonts w:asciiTheme="majorBidi" w:hAnsiTheme="majorBidi" w:cstheme="majorBidi"/>
          <w:lang w:val="sr-Latn-CS"/>
        </w:rPr>
        <w:t>donosi</w:t>
      </w:r>
    </w:p>
    <w:p w14:paraId="53C60B3A" w14:textId="77777777" w:rsidR="001066F2" w:rsidRPr="00633598" w:rsidRDefault="00633598" w:rsidP="00633598">
      <w:pPr>
        <w:tabs>
          <w:tab w:val="left" w:pos="3195"/>
        </w:tabs>
        <w:spacing w:line="276" w:lineRule="auto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ab/>
      </w:r>
    </w:p>
    <w:p w14:paraId="6FA99CB7" w14:textId="77777777" w:rsidR="001066F2" w:rsidRPr="00633598" w:rsidRDefault="001066F2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INTERNO UPUTSTVO</w:t>
      </w:r>
    </w:p>
    <w:p w14:paraId="58EE00DB" w14:textId="77777777" w:rsidR="001066F2" w:rsidRPr="00633598" w:rsidRDefault="001066F2" w:rsidP="00633598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O</w:t>
      </w:r>
      <w:r w:rsidR="00633598">
        <w:rPr>
          <w:rFonts w:asciiTheme="majorBidi" w:hAnsiTheme="majorBidi" w:cstheme="majorBidi"/>
          <w:b/>
          <w:lang w:val="sr-Latn-CS"/>
        </w:rPr>
        <w:t xml:space="preserve"> </w:t>
      </w:r>
      <w:r w:rsidRPr="00633598">
        <w:rPr>
          <w:rFonts w:asciiTheme="majorBidi" w:hAnsiTheme="majorBidi" w:cstheme="majorBidi"/>
          <w:b/>
          <w:lang w:val="sr-Latn-CS"/>
        </w:rPr>
        <w:t>NAČINU VOĐENJA EVIDENCIJE I POPISU IMOVINE</w:t>
      </w:r>
    </w:p>
    <w:p w14:paraId="3DA3AC72" w14:textId="77777777" w:rsidR="001066F2" w:rsidRPr="00633598" w:rsidRDefault="001066F2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U SVOJINI OPŠTINE TUZI</w:t>
      </w:r>
    </w:p>
    <w:p w14:paraId="4B1B77EA" w14:textId="77777777" w:rsidR="001066F2" w:rsidRPr="00633598" w:rsidRDefault="001066F2" w:rsidP="001066F2">
      <w:pPr>
        <w:spacing w:line="276" w:lineRule="auto"/>
        <w:rPr>
          <w:rFonts w:asciiTheme="majorBidi" w:hAnsiTheme="majorBidi" w:cstheme="majorBidi"/>
          <w:lang w:val="sr-Latn-CS"/>
        </w:rPr>
      </w:pPr>
    </w:p>
    <w:p w14:paraId="77D4386D" w14:textId="77777777" w:rsidR="001066F2" w:rsidRPr="00633598" w:rsidRDefault="001066F2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I VOĐENJE EVIDENCIJE</w:t>
      </w:r>
    </w:p>
    <w:p w14:paraId="2385A76F" w14:textId="77777777" w:rsidR="001066F2" w:rsidRPr="00633598" w:rsidRDefault="001066F2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</w:p>
    <w:p w14:paraId="59750E49" w14:textId="77777777" w:rsidR="001066F2" w:rsidRPr="00633598" w:rsidRDefault="001066F2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Član 1</w:t>
      </w:r>
    </w:p>
    <w:p w14:paraId="7AB1F2DD" w14:textId="77777777" w:rsidR="001066F2" w:rsidRPr="00633598" w:rsidRDefault="00E2537F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>
        <w:rPr>
          <w:rFonts w:asciiTheme="majorBidi" w:hAnsiTheme="majorBidi" w:cstheme="majorBidi"/>
          <w:lang w:val="sr-Latn-CS"/>
        </w:rPr>
        <w:t>Ovim u</w:t>
      </w:r>
      <w:r w:rsidR="001066F2" w:rsidRPr="00633598">
        <w:rPr>
          <w:rFonts w:asciiTheme="majorBidi" w:hAnsiTheme="majorBidi" w:cstheme="majorBidi"/>
          <w:lang w:val="sr-Latn-CS"/>
        </w:rPr>
        <w:t>putstvom propisuje se način vođenja evidencije pokretnih i nepokretnih stvari i način i rokovi sprovođenja popisa stvari u svojini Opštine Tuzi (u daljem tekstu: Opštine).</w:t>
      </w:r>
    </w:p>
    <w:p w14:paraId="17BEFB27" w14:textId="77777777" w:rsidR="00633598" w:rsidRPr="00633598" w:rsidRDefault="00633598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</w:p>
    <w:p w14:paraId="14B5CC2E" w14:textId="77777777" w:rsidR="00633598" w:rsidRPr="00633598" w:rsidRDefault="00633598" w:rsidP="00633598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Član 2</w:t>
      </w:r>
    </w:p>
    <w:p w14:paraId="1D66BF5A" w14:textId="77777777" w:rsidR="00633598" w:rsidRPr="00633598" w:rsidRDefault="00633598" w:rsidP="00633598">
      <w:pPr>
        <w:spacing w:line="276" w:lineRule="auto"/>
        <w:jc w:val="both"/>
        <w:rPr>
          <w:rFonts w:asciiTheme="majorBidi" w:hAnsiTheme="majorBidi" w:cstheme="majorBidi"/>
          <w:bCs/>
          <w:lang w:val="sr-Latn-CS"/>
        </w:rPr>
      </w:pPr>
      <w:r w:rsidRPr="00633598">
        <w:rPr>
          <w:rFonts w:asciiTheme="majorBidi" w:hAnsiTheme="majorBidi" w:cstheme="majorBidi"/>
          <w:bCs/>
          <w:lang w:val="sr-Latn-CS"/>
        </w:rPr>
        <w:t>Izrazi koji se u ovom uputstvu koriste za fizička lica u muškom rodu podrazumijevaju iste izraze u ženskom rodu.</w:t>
      </w:r>
    </w:p>
    <w:p w14:paraId="09C7B3D8" w14:textId="77777777" w:rsidR="00057830" w:rsidRPr="00633598" w:rsidRDefault="00057830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</w:p>
    <w:p w14:paraId="4D4B1845" w14:textId="77777777" w:rsidR="001066F2" w:rsidRPr="00633598" w:rsidRDefault="00633598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Član 3</w:t>
      </w:r>
    </w:p>
    <w:p w14:paraId="54EEEEC0" w14:textId="77777777" w:rsidR="00E76D9D" w:rsidRPr="00633598" w:rsidRDefault="00841DE6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Jedinstvena e</w:t>
      </w:r>
      <w:r w:rsidR="00E76D9D" w:rsidRPr="00633598">
        <w:rPr>
          <w:rFonts w:asciiTheme="majorBidi" w:hAnsiTheme="majorBidi" w:cstheme="majorBidi"/>
          <w:lang w:val="sr-Latn-CS"/>
        </w:rPr>
        <w:t xml:space="preserve">videncija pokretnih i nepokretnih stvari vodi se u knjigovodstvu organa lokalne uprave </w:t>
      </w:r>
      <w:r w:rsidR="004B0752" w:rsidRPr="00633598">
        <w:rPr>
          <w:rFonts w:asciiTheme="majorBidi" w:hAnsiTheme="majorBidi" w:cstheme="majorBidi"/>
          <w:lang w:val="sr-Latn-CS"/>
        </w:rPr>
        <w:t>Opštine</w:t>
      </w:r>
      <w:r w:rsidR="009A4CB2" w:rsidRPr="00633598">
        <w:rPr>
          <w:rFonts w:asciiTheme="majorBidi" w:hAnsiTheme="majorBidi" w:cstheme="majorBidi"/>
          <w:lang w:val="sr-Latn-CS"/>
        </w:rPr>
        <w:t xml:space="preserve"> nadležan</w:t>
      </w:r>
      <w:r w:rsidR="004B0752" w:rsidRPr="00633598">
        <w:rPr>
          <w:rFonts w:asciiTheme="majorBidi" w:hAnsiTheme="majorBidi" w:cstheme="majorBidi"/>
          <w:lang w:val="sr-Latn-CS"/>
        </w:rPr>
        <w:t>om</w:t>
      </w:r>
      <w:r w:rsidR="00E76D9D" w:rsidRPr="00633598">
        <w:rPr>
          <w:rFonts w:asciiTheme="majorBidi" w:hAnsiTheme="majorBidi" w:cstheme="majorBidi"/>
          <w:lang w:val="sr-Latn-CS"/>
        </w:rPr>
        <w:t xml:space="preserve"> za poslove finansija i računovodstva na osnovu izvršenog redovnog godišnjeg popisa</w:t>
      </w:r>
      <w:r w:rsidR="008E3F33" w:rsidRPr="00633598">
        <w:rPr>
          <w:rFonts w:asciiTheme="majorBidi" w:hAnsiTheme="majorBidi" w:cstheme="majorBidi"/>
          <w:lang w:val="sr-Latn-CS"/>
        </w:rPr>
        <w:t>.</w:t>
      </w:r>
      <w:r w:rsidRPr="00633598">
        <w:rPr>
          <w:rFonts w:asciiTheme="majorBidi" w:hAnsiTheme="majorBidi" w:cstheme="majorBidi"/>
          <w:lang w:val="sr-Latn-CS"/>
        </w:rPr>
        <w:t xml:space="preserve"> </w:t>
      </w:r>
    </w:p>
    <w:p w14:paraId="6D4A13DD" w14:textId="77777777" w:rsidR="00841DE6" w:rsidRPr="00633598" w:rsidRDefault="00841DE6" w:rsidP="004B075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 xml:space="preserve">Organi </w:t>
      </w:r>
      <w:r w:rsidR="004B0752" w:rsidRPr="00633598">
        <w:rPr>
          <w:rFonts w:asciiTheme="majorBidi" w:hAnsiTheme="majorBidi" w:cstheme="majorBidi"/>
          <w:lang w:val="sr-Latn-CS"/>
        </w:rPr>
        <w:t>lokalne uprave</w:t>
      </w:r>
      <w:r w:rsidRPr="00633598">
        <w:rPr>
          <w:rFonts w:asciiTheme="majorBidi" w:hAnsiTheme="majorBidi" w:cstheme="majorBidi"/>
          <w:lang w:val="sr-Latn-CS"/>
        </w:rPr>
        <w:t>,</w:t>
      </w:r>
      <w:r w:rsidR="004B0752" w:rsidRPr="00633598">
        <w:rPr>
          <w:rFonts w:asciiTheme="majorBidi" w:hAnsiTheme="majorBidi" w:cstheme="majorBidi"/>
          <w:lang w:val="sr-Latn-CS"/>
        </w:rPr>
        <w:t xml:space="preserve"> stručne i posebne službe, privredna društva</w:t>
      </w:r>
      <w:r w:rsidRPr="00633598">
        <w:rPr>
          <w:rFonts w:asciiTheme="majorBidi" w:hAnsiTheme="majorBidi" w:cstheme="majorBidi"/>
          <w:lang w:val="sr-Latn-CS"/>
        </w:rPr>
        <w:t xml:space="preserve">, javne službe i ustanove čiji je </w:t>
      </w:r>
      <w:r w:rsidR="004B0752" w:rsidRPr="00633598">
        <w:rPr>
          <w:rFonts w:asciiTheme="majorBidi" w:hAnsiTheme="majorBidi" w:cstheme="majorBidi"/>
          <w:lang w:val="sr-Latn-CS"/>
        </w:rPr>
        <w:t>osnivač Opština</w:t>
      </w:r>
      <w:r w:rsidRPr="00633598">
        <w:rPr>
          <w:rFonts w:asciiTheme="majorBidi" w:hAnsiTheme="majorBidi" w:cstheme="majorBidi"/>
          <w:lang w:val="sr-Latn-CS"/>
        </w:rPr>
        <w:t xml:space="preserve"> vode posebne evidencije o stvarima koje su u vlasništvu Opštine, a koje koriste za ostvarivanje svoje funkcije.</w:t>
      </w:r>
    </w:p>
    <w:p w14:paraId="4DE8F680" w14:textId="77777777" w:rsidR="000D6027" w:rsidRPr="00633598" w:rsidRDefault="00841DE6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Podaci o pokretnim i nepokretnim stvarima vode se na zakonom propisanim obra</w:t>
      </w:r>
      <w:r w:rsidR="00D72077" w:rsidRPr="00633598">
        <w:rPr>
          <w:rFonts w:asciiTheme="majorBidi" w:hAnsiTheme="majorBidi" w:cstheme="majorBidi"/>
          <w:lang w:val="sr-Latn-CS"/>
        </w:rPr>
        <w:t>scima (PS 1, PS 2, NS 1 i NS 2) koji su sastavni dio ovog uputstva.</w:t>
      </w:r>
    </w:p>
    <w:p w14:paraId="7D457805" w14:textId="77777777" w:rsidR="00057830" w:rsidRPr="00633598" w:rsidRDefault="00057830" w:rsidP="00E76D9D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</w:p>
    <w:p w14:paraId="6D1A4AC1" w14:textId="77777777" w:rsidR="00E76D9D" w:rsidRPr="00633598" w:rsidRDefault="00633598" w:rsidP="00E76D9D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Član 4</w:t>
      </w:r>
    </w:p>
    <w:p w14:paraId="24B2C088" w14:textId="77777777" w:rsidR="001066F2" w:rsidRPr="00633598" w:rsidRDefault="00694E42" w:rsidP="00AA2E54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Službenik</w:t>
      </w:r>
      <w:r w:rsidR="001066F2" w:rsidRPr="00633598">
        <w:rPr>
          <w:rFonts w:asciiTheme="majorBidi" w:hAnsiTheme="majorBidi" w:cstheme="majorBidi"/>
          <w:lang w:val="sr-Latn-CS"/>
        </w:rPr>
        <w:t xml:space="preserve"> zadužen za obradu računovodstvene dokumentacije</w:t>
      </w:r>
      <w:r w:rsidR="00E76D9D" w:rsidRPr="00633598">
        <w:rPr>
          <w:rFonts w:asciiTheme="majorBidi" w:hAnsiTheme="majorBidi" w:cstheme="majorBidi"/>
          <w:lang w:val="sr-Latn-CS"/>
        </w:rPr>
        <w:t xml:space="preserve"> u or</w:t>
      </w:r>
      <w:r w:rsidR="00AA2E54" w:rsidRPr="00633598">
        <w:rPr>
          <w:rFonts w:asciiTheme="majorBidi" w:hAnsiTheme="majorBidi" w:cstheme="majorBidi"/>
          <w:lang w:val="sr-Latn-CS"/>
        </w:rPr>
        <w:t>ganu lokalne uprave Opštine nadlež</w:t>
      </w:r>
      <w:r w:rsidR="00E76D9D" w:rsidRPr="00633598">
        <w:rPr>
          <w:rFonts w:asciiTheme="majorBidi" w:hAnsiTheme="majorBidi" w:cstheme="majorBidi"/>
          <w:lang w:val="sr-Latn-CS"/>
        </w:rPr>
        <w:t>enom za poslove finansija i računovodstva</w:t>
      </w:r>
      <w:r w:rsidRPr="00633598">
        <w:rPr>
          <w:rFonts w:asciiTheme="majorBidi" w:hAnsiTheme="majorBidi" w:cstheme="majorBidi"/>
          <w:lang w:val="sr-Latn-CS"/>
        </w:rPr>
        <w:t xml:space="preserve"> evidentira </w:t>
      </w:r>
      <w:r w:rsidR="000B287F" w:rsidRPr="00633598">
        <w:rPr>
          <w:rFonts w:asciiTheme="majorBidi" w:hAnsiTheme="majorBidi" w:cstheme="majorBidi"/>
          <w:lang w:val="sr-Latn-CS"/>
        </w:rPr>
        <w:t>pokretnu i nepokretnu imovinu</w:t>
      </w:r>
      <w:r w:rsidR="001066F2" w:rsidRPr="00633598">
        <w:rPr>
          <w:rFonts w:asciiTheme="majorBidi" w:hAnsiTheme="majorBidi" w:cstheme="majorBidi"/>
          <w:lang w:val="sr-Latn-CS"/>
        </w:rPr>
        <w:t xml:space="preserve"> na osnovu vjerodostojne knjigovodstvene dokumentacije, u skladu sa propisima o računovodstvu, jedinstvenoj klasifikaciji računa za budžet</w:t>
      </w:r>
      <w:r w:rsidR="00AA2E54" w:rsidRPr="00633598">
        <w:rPr>
          <w:rFonts w:asciiTheme="majorBidi" w:hAnsiTheme="majorBidi" w:cstheme="majorBidi"/>
          <w:lang w:val="sr-Latn-CS"/>
        </w:rPr>
        <w:t xml:space="preserve"> Opštine i razvrstavanju imovinu</w:t>
      </w:r>
      <w:r w:rsidR="001066F2" w:rsidRPr="00633598">
        <w:rPr>
          <w:rFonts w:asciiTheme="majorBidi" w:hAnsiTheme="majorBidi" w:cstheme="majorBidi"/>
          <w:lang w:val="sr-Latn-CS"/>
        </w:rPr>
        <w:t xml:space="preserve"> po grupama i metodama za utvrđivanje amortizacije.</w:t>
      </w:r>
    </w:p>
    <w:p w14:paraId="7890E2F7" w14:textId="77777777" w:rsidR="00E76D9D" w:rsidRPr="00633598" w:rsidRDefault="00E76D9D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</w:p>
    <w:p w14:paraId="69601B75" w14:textId="77777777" w:rsidR="008D6297" w:rsidRPr="00633598" w:rsidRDefault="00633598" w:rsidP="008D6297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Član 5</w:t>
      </w:r>
    </w:p>
    <w:p w14:paraId="270A4FEA" w14:textId="77777777" w:rsidR="008D6297" w:rsidRPr="00633598" w:rsidRDefault="008D6297" w:rsidP="008D6297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Evidencija novih stvari se vrši tokom godine, na osnovu plaćenih faktura, zaključenih ugovora o donacijama i po drugom osnovu sticanja u skladu sa zakonom.</w:t>
      </w:r>
    </w:p>
    <w:p w14:paraId="51A899E0" w14:textId="77777777" w:rsidR="008D6297" w:rsidRPr="00633598" w:rsidRDefault="008D6297" w:rsidP="008D6297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lastRenderedPageBreak/>
        <w:t>Službenik zadužen za obradu računovodstvene dokumentacije vrši i inventarisanje opreme (dodjeljuje nove inventarne brojeve).</w:t>
      </w:r>
    </w:p>
    <w:p w14:paraId="4C24065C" w14:textId="77777777" w:rsidR="00F93708" w:rsidRPr="00633598" w:rsidRDefault="00F93708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</w:p>
    <w:p w14:paraId="1D14C50D" w14:textId="77777777" w:rsidR="001066F2" w:rsidRPr="00633598" w:rsidRDefault="001066F2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II POPIS POKRETNIH I NEPOKRETNIH STVARI</w:t>
      </w:r>
    </w:p>
    <w:p w14:paraId="40D83E18" w14:textId="77777777" w:rsidR="001066F2" w:rsidRPr="00633598" w:rsidRDefault="001066F2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</w:p>
    <w:p w14:paraId="42D2E54D" w14:textId="77777777" w:rsidR="001066F2" w:rsidRPr="00633598" w:rsidRDefault="00633598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Član 6</w:t>
      </w:r>
    </w:p>
    <w:p w14:paraId="2FB398DC" w14:textId="77777777" w:rsidR="001066F2" w:rsidRPr="00633598" w:rsidRDefault="001066F2" w:rsidP="00CC5D90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Popis pokretnih i nepokretnih stvari u svojini Opštine vrši se redovno jednom godišnje, a po potrebi i vanredno.</w:t>
      </w:r>
    </w:p>
    <w:p w14:paraId="17FBFA41" w14:textId="77777777" w:rsidR="001066F2" w:rsidRPr="00633598" w:rsidRDefault="001066F2" w:rsidP="00CC5D90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Redovni godišnji popis vrši se sa stanjem na 31. decembar za godinu za koju se vrši popis, radi usklađivanja knjigovodstvenog stanja sa stvarnim stanjem.</w:t>
      </w:r>
    </w:p>
    <w:p w14:paraId="38BC4A48" w14:textId="77777777" w:rsidR="001066F2" w:rsidRPr="00633598" w:rsidRDefault="001066F2" w:rsidP="00CC5D90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 xml:space="preserve">Vanredni popis vrši se po </w:t>
      </w:r>
      <w:r w:rsidR="008E3F33" w:rsidRPr="00633598">
        <w:rPr>
          <w:rFonts w:asciiTheme="majorBidi" w:hAnsiTheme="majorBidi" w:cstheme="majorBidi"/>
          <w:lang w:val="sr-Latn-CS"/>
        </w:rPr>
        <w:t xml:space="preserve">potrebi, </w:t>
      </w:r>
      <w:r w:rsidRPr="00633598">
        <w:rPr>
          <w:rFonts w:asciiTheme="majorBidi" w:hAnsiTheme="majorBidi" w:cstheme="majorBidi"/>
          <w:lang w:val="sr-Latn-CS"/>
        </w:rPr>
        <w:t>po n</w:t>
      </w:r>
      <w:r w:rsidR="008E3F33" w:rsidRPr="00633598">
        <w:rPr>
          <w:rFonts w:asciiTheme="majorBidi" w:hAnsiTheme="majorBidi" w:cstheme="majorBidi"/>
          <w:lang w:val="sr-Latn-CS"/>
        </w:rPr>
        <w:t>alogu starješine organa Opštine, u slučajevima ukidanja organa, spajanja sa drugim organom i drugim sličnim slučajevima.</w:t>
      </w:r>
    </w:p>
    <w:p w14:paraId="2A7A8E9D" w14:textId="77777777" w:rsidR="0071472B" w:rsidRPr="00633598" w:rsidRDefault="0071472B" w:rsidP="00CC5D90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</w:p>
    <w:p w14:paraId="3ABDEA70" w14:textId="77777777" w:rsidR="0071472B" w:rsidRPr="00633598" w:rsidRDefault="00633598" w:rsidP="0071472B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Član 7</w:t>
      </w:r>
    </w:p>
    <w:p w14:paraId="22D79684" w14:textId="77777777" w:rsidR="0071472B" w:rsidRPr="00633598" w:rsidRDefault="00B079B8" w:rsidP="0071472B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 xml:space="preserve">Predmet popisa </w:t>
      </w:r>
      <w:r w:rsidR="00BD1B0E" w:rsidRPr="00633598">
        <w:rPr>
          <w:rFonts w:asciiTheme="majorBidi" w:hAnsiTheme="majorBidi" w:cstheme="majorBidi"/>
          <w:lang w:val="sr-Latn-CS"/>
        </w:rPr>
        <w:t xml:space="preserve">su osnovna sredstva koja se nalaze u vlasništvu Opštine i to: </w:t>
      </w:r>
      <w:r w:rsidR="004510A8" w:rsidRPr="00633598">
        <w:rPr>
          <w:rFonts w:asciiTheme="majorBidi" w:hAnsiTheme="majorBidi" w:cstheme="majorBidi"/>
          <w:lang w:val="sr-Latn-CS"/>
        </w:rPr>
        <w:t xml:space="preserve">pokretne i nepokretne stvari, zalihe, sitan inventar, novčana sredstva, potraživanja i dugovanja, hartije od vrijednosti i investicije u toku. </w:t>
      </w:r>
    </w:p>
    <w:p w14:paraId="43B618E6" w14:textId="77777777" w:rsidR="001066F2" w:rsidRPr="00633598" w:rsidRDefault="001066F2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</w:p>
    <w:p w14:paraId="3BE60C51" w14:textId="77777777" w:rsidR="001066F2" w:rsidRPr="00633598" w:rsidRDefault="00633598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Član 8</w:t>
      </w:r>
    </w:p>
    <w:p w14:paraId="03735453" w14:textId="77777777" w:rsidR="001066F2" w:rsidRPr="00633598" w:rsidRDefault="00E2537F" w:rsidP="00E2537F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>
        <w:rPr>
          <w:rFonts w:asciiTheme="majorBidi" w:hAnsiTheme="majorBidi" w:cstheme="majorBidi"/>
          <w:lang w:val="sr-Latn-CS"/>
        </w:rPr>
        <w:t>Popis iz člana 6</w:t>
      </w:r>
      <w:r w:rsidR="001066F2" w:rsidRPr="00633598">
        <w:rPr>
          <w:rFonts w:asciiTheme="majorBidi" w:hAnsiTheme="majorBidi" w:cstheme="majorBidi"/>
          <w:lang w:val="sr-Latn-CS"/>
        </w:rPr>
        <w:t xml:space="preserve"> ovog </w:t>
      </w:r>
      <w:r>
        <w:rPr>
          <w:rFonts w:asciiTheme="majorBidi" w:hAnsiTheme="majorBidi" w:cstheme="majorBidi"/>
          <w:lang w:val="sr-Latn-CS"/>
        </w:rPr>
        <w:t>uputstva</w:t>
      </w:r>
      <w:r w:rsidR="001066F2" w:rsidRPr="00633598">
        <w:rPr>
          <w:rFonts w:asciiTheme="majorBidi" w:hAnsiTheme="majorBidi" w:cstheme="majorBidi"/>
          <w:lang w:val="sr-Latn-CS"/>
        </w:rPr>
        <w:t>, vrši Komisija za popis pokretnih i nepokretnih stvari (u daljem tekstu: Komisija).</w:t>
      </w:r>
    </w:p>
    <w:p w14:paraId="7A769FE8" w14:textId="77777777" w:rsidR="001066F2" w:rsidRPr="00633598" w:rsidRDefault="001D61FA" w:rsidP="000F09DF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Rješenje o imenovanju Komisije iz stava 1 ovog člana donosi</w:t>
      </w:r>
      <w:r w:rsidR="000F09DF">
        <w:rPr>
          <w:rFonts w:asciiTheme="majorBidi" w:hAnsiTheme="majorBidi" w:cstheme="majorBidi"/>
          <w:lang w:val="sr-Latn-CS"/>
        </w:rPr>
        <w:t xml:space="preserve"> predsjednik Opštine</w:t>
      </w:r>
      <w:r w:rsidR="001066F2" w:rsidRPr="00633598">
        <w:rPr>
          <w:rFonts w:asciiTheme="majorBidi" w:hAnsiTheme="majorBidi" w:cstheme="majorBidi"/>
          <w:lang w:val="sr-Latn-CS"/>
        </w:rPr>
        <w:t xml:space="preserve"> do 01. </w:t>
      </w:r>
      <w:r w:rsidRPr="00633598">
        <w:rPr>
          <w:rFonts w:asciiTheme="majorBidi" w:hAnsiTheme="majorBidi" w:cstheme="majorBidi"/>
          <w:lang w:val="sr-Latn-CS"/>
        </w:rPr>
        <w:t>decembra godine za koju se vrši.</w:t>
      </w:r>
    </w:p>
    <w:p w14:paraId="33E18A7B" w14:textId="77777777" w:rsidR="001D61FA" w:rsidRPr="00633598" w:rsidRDefault="001D61FA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U rješenju o imenovanju komisije određuje se predsjednik i članovi komisije, precizan zadatak komisije, rok za završetak popisa i rok za podnošenje izvještaja o završenom popisu sa popisnim listama.</w:t>
      </w:r>
    </w:p>
    <w:p w14:paraId="6E8A6C9E" w14:textId="77777777" w:rsidR="001066F2" w:rsidRPr="00633598" w:rsidRDefault="001066F2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Primjerak Rješenja o formiranju Komisije dostavl</w:t>
      </w:r>
      <w:r w:rsidR="001D61FA" w:rsidRPr="00633598">
        <w:rPr>
          <w:rFonts w:asciiTheme="majorBidi" w:hAnsiTheme="majorBidi" w:cstheme="majorBidi"/>
          <w:lang w:val="sr-Latn-CS"/>
        </w:rPr>
        <w:t>ja se organu lokalne uprave zaduženom za poslove finansija i računovodstva</w:t>
      </w:r>
      <w:r w:rsidRPr="00633598">
        <w:rPr>
          <w:rFonts w:asciiTheme="majorBidi" w:hAnsiTheme="majorBidi" w:cstheme="majorBidi"/>
          <w:lang w:val="sr-Latn-CS"/>
        </w:rPr>
        <w:t xml:space="preserve"> najkasnije do 15. decembra za godinu za koju se vrši popis.</w:t>
      </w:r>
    </w:p>
    <w:p w14:paraId="4F75E4BB" w14:textId="77777777" w:rsidR="00577BB3" w:rsidRPr="00633598" w:rsidRDefault="00577BB3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</w:p>
    <w:p w14:paraId="78D4B32C" w14:textId="77777777" w:rsidR="00577BB3" w:rsidRPr="00633598" w:rsidRDefault="00633598" w:rsidP="00577BB3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Član 9</w:t>
      </w:r>
    </w:p>
    <w:p w14:paraId="12EA85A4" w14:textId="77777777" w:rsidR="0085198E" w:rsidRPr="00633598" w:rsidRDefault="00E2537F" w:rsidP="00E2537F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Javne službe, privredna društva</w:t>
      </w:r>
      <w:r w:rsidR="004510A8" w:rsidRPr="00633598">
        <w:rPr>
          <w:rFonts w:asciiTheme="majorBidi" w:hAnsiTheme="majorBidi" w:cstheme="majorBidi"/>
        </w:rPr>
        <w:t xml:space="preserve"> i ustanove</w:t>
      </w:r>
      <w:r w:rsidR="0085198E" w:rsidRPr="00633598">
        <w:rPr>
          <w:rFonts w:asciiTheme="majorBidi" w:hAnsiTheme="majorBidi" w:cstheme="majorBidi"/>
        </w:rPr>
        <w:t xml:space="preserve"> čiji je o</w:t>
      </w:r>
      <w:r>
        <w:rPr>
          <w:rFonts w:asciiTheme="majorBidi" w:hAnsiTheme="majorBidi" w:cstheme="majorBidi"/>
        </w:rPr>
        <w:t>snivač Opština</w:t>
      </w:r>
      <w:r w:rsidR="0085198E" w:rsidRPr="00633598">
        <w:rPr>
          <w:rFonts w:asciiTheme="majorBidi" w:hAnsiTheme="majorBidi" w:cstheme="majorBidi"/>
        </w:rPr>
        <w:t xml:space="preserve"> vrše popis</w:t>
      </w:r>
      <w:r w:rsidR="004510A8" w:rsidRPr="00633598">
        <w:rPr>
          <w:rFonts w:asciiTheme="majorBidi" w:hAnsiTheme="majorBidi" w:cstheme="majorBidi"/>
        </w:rPr>
        <w:t xml:space="preserve"> nepokretnih i pokret</w:t>
      </w:r>
      <w:r w:rsidR="00F74150" w:rsidRPr="00633598">
        <w:rPr>
          <w:rFonts w:asciiTheme="majorBidi" w:hAnsiTheme="majorBidi" w:cstheme="majorBidi"/>
        </w:rPr>
        <w:t>n</w:t>
      </w:r>
      <w:r w:rsidR="004510A8" w:rsidRPr="00633598">
        <w:rPr>
          <w:rFonts w:asciiTheme="majorBidi" w:hAnsiTheme="majorBidi" w:cstheme="majorBidi"/>
        </w:rPr>
        <w:t>ih</w:t>
      </w:r>
      <w:r>
        <w:rPr>
          <w:rFonts w:asciiTheme="majorBidi" w:hAnsiTheme="majorBidi" w:cstheme="majorBidi"/>
        </w:rPr>
        <w:t xml:space="preserve"> stvari kojima raspolaže O</w:t>
      </w:r>
      <w:r w:rsidR="0085198E" w:rsidRPr="00633598">
        <w:rPr>
          <w:rFonts w:asciiTheme="majorBidi" w:hAnsiTheme="majorBidi" w:cstheme="majorBidi"/>
        </w:rPr>
        <w:t>pština</w:t>
      </w:r>
      <w:r w:rsidR="004510A8" w:rsidRPr="00633598">
        <w:rPr>
          <w:rFonts w:asciiTheme="majorBidi" w:hAnsiTheme="majorBidi" w:cstheme="majorBidi"/>
        </w:rPr>
        <w:t xml:space="preserve">, a koje koriste za ostvarivanje svojih </w:t>
      </w:r>
      <w:r w:rsidR="0085198E" w:rsidRPr="00633598">
        <w:rPr>
          <w:rFonts w:asciiTheme="majorBidi" w:hAnsiTheme="majorBidi" w:cstheme="majorBidi"/>
        </w:rPr>
        <w:t>funkcija u sk</w:t>
      </w:r>
      <w:r>
        <w:rPr>
          <w:rFonts w:asciiTheme="majorBidi" w:hAnsiTheme="majorBidi" w:cstheme="majorBidi"/>
        </w:rPr>
        <w:t>ladu za zakonom i ovim uputstvom</w:t>
      </w:r>
      <w:r w:rsidR="0085198E" w:rsidRPr="00633598">
        <w:rPr>
          <w:rFonts w:asciiTheme="majorBidi" w:hAnsiTheme="majorBidi" w:cstheme="majorBidi"/>
        </w:rPr>
        <w:t>.</w:t>
      </w:r>
    </w:p>
    <w:p w14:paraId="4A15925C" w14:textId="77777777" w:rsidR="00F74150" w:rsidRPr="00633598" w:rsidRDefault="00F74150" w:rsidP="004510A8">
      <w:pPr>
        <w:spacing w:line="276" w:lineRule="auto"/>
        <w:jc w:val="both"/>
        <w:rPr>
          <w:rFonts w:asciiTheme="majorBidi" w:hAnsiTheme="majorBidi" w:cstheme="majorBidi"/>
        </w:rPr>
      </w:pPr>
      <w:r w:rsidRPr="00633598">
        <w:rPr>
          <w:rFonts w:asciiTheme="majorBidi" w:hAnsiTheme="majorBidi" w:cstheme="majorBidi"/>
        </w:rPr>
        <w:t>Podatke o promjenama na pokretnim i nepokretnim stvarima dostavljaju organu uprave nadležnom za poslove finansija i računovodstva i organu lokalne uprave nadležnom za poslove imovine u fizičkom i elektronskom obliku.</w:t>
      </w:r>
    </w:p>
    <w:p w14:paraId="389CAC96" w14:textId="77777777" w:rsidR="001066F2" w:rsidRPr="00633598" w:rsidRDefault="00633598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Član 10</w:t>
      </w:r>
    </w:p>
    <w:p w14:paraId="6D95D62C" w14:textId="77777777" w:rsidR="001066F2" w:rsidRPr="00633598" w:rsidRDefault="001066F2" w:rsidP="00E2537F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 xml:space="preserve">Podaci o popisu pokretnih i nepokretnih stvari unose se u </w:t>
      </w:r>
      <w:r w:rsidR="001D61FA" w:rsidRPr="00633598">
        <w:rPr>
          <w:rFonts w:asciiTheme="majorBidi" w:hAnsiTheme="majorBidi" w:cstheme="majorBidi"/>
          <w:lang w:val="sr-Latn-CS"/>
        </w:rPr>
        <w:t xml:space="preserve">zakonom propisane </w:t>
      </w:r>
      <w:r w:rsidRPr="00633598">
        <w:rPr>
          <w:rFonts w:asciiTheme="majorBidi" w:hAnsiTheme="majorBidi" w:cstheme="majorBidi"/>
          <w:lang w:val="sr-Latn-CS"/>
        </w:rPr>
        <w:t>popisne liste (Obrazac – PL) pojedinačno u naturalnim iskazima (bliži naziv, vrsta i opis stvari), na osnovu utvrđenog stvarnog stanja i u novčanim</w:t>
      </w:r>
      <w:r w:rsidR="0071472B" w:rsidRPr="00633598">
        <w:rPr>
          <w:rFonts w:asciiTheme="majorBidi" w:hAnsiTheme="majorBidi" w:cstheme="majorBidi"/>
          <w:lang w:val="sr-Latn-CS"/>
        </w:rPr>
        <w:t xml:space="preserve"> iskazima</w:t>
      </w:r>
      <w:r w:rsidRPr="00633598">
        <w:rPr>
          <w:rFonts w:asciiTheme="majorBidi" w:hAnsiTheme="majorBidi" w:cstheme="majorBidi"/>
          <w:lang w:val="sr-Latn-CS"/>
        </w:rPr>
        <w:t xml:space="preserve"> na osnovu knjigovodstvenog stanja.</w:t>
      </w:r>
    </w:p>
    <w:p w14:paraId="28465477" w14:textId="77777777" w:rsidR="009A4CB2" w:rsidRPr="00633598" w:rsidRDefault="009A4CB2" w:rsidP="00E2537F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lastRenderedPageBreak/>
        <w:t>Komisija u popisne liste unosi zatečeno stanje stvari (opis stvari, vrstu, bliži naziv i sl.).</w:t>
      </w:r>
    </w:p>
    <w:p w14:paraId="2D232416" w14:textId="77777777" w:rsidR="001D61FA" w:rsidRPr="00633598" w:rsidRDefault="001D61FA" w:rsidP="00E2537F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Komisija vrši popis u prisustvu lica koje je materijalno zaduženo za stvari koje se popisuju.</w:t>
      </w:r>
    </w:p>
    <w:p w14:paraId="382C2514" w14:textId="77777777" w:rsidR="001066F2" w:rsidRPr="00633598" w:rsidRDefault="001066F2" w:rsidP="00E2537F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Popisne liste su knjigovodstvena dokumenta čiju vjerodostojnost popisima potvrđuju članovi popisne Komisije.</w:t>
      </w:r>
    </w:p>
    <w:p w14:paraId="109735E1" w14:textId="77777777" w:rsidR="001066F2" w:rsidRPr="00633598" w:rsidRDefault="00633598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Član 11</w:t>
      </w:r>
    </w:p>
    <w:p w14:paraId="13FAA267" w14:textId="77777777" w:rsidR="009A4CB2" w:rsidRPr="00633598" w:rsidRDefault="009A4CB2" w:rsidP="009A4CB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Podatake dobijene fizičkim popisom stvari Komisija upoređuje sa podacima iz materijalne knjigovodstvene evidencije, koje im organ lokalne uprave nadležan za poslove finansija i računovodstva daje na uvid.</w:t>
      </w:r>
    </w:p>
    <w:p w14:paraId="1134FC99" w14:textId="77777777" w:rsidR="009A4CB2" w:rsidRPr="00633598" w:rsidRDefault="009A4CB2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</w:p>
    <w:p w14:paraId="38CB2F62" w14:textId="77777777" w:rsidR="009A4CB2" w:rsidRPr="00633598" w:rsidRDefault="00633598" w:rsidP="009A4CB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Član 12</w:t>
      </w:r>
    </w:p>
    <w:p w14:paraId="65E5861C" w14:textId="77777777" w:rsidR="000F6ED4" w:rsidRPr="00633598" w:rsidRDefault="000F6ED4" w:rsidP="00CC5D90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Nakon</w:t>
      </w:r>
      <w:r w:rsidR="00DE452A" w:rsidRPr="00633598">
        <w:rPr>
          <w:rFonts w:asciiTheme="majorBidi" w:hAnsiTheme="majorBidi" w:cstheme="majorBidi"/>
          <w:lang w:val="sr-Latn-CS"/>
        </w:rPr>
        <w:t xml:space="preserve"> upoređivanja podataka</w:t>
      </w:r>
      <w:r w:rsidRPr="00633598">
        <w:rPr>
          <w:rFonts w:asciiTheme="majorBidi" w:hAnsiTheme="majorBidi" w:cstheme="majorBidi"/>
          <w:lang w:val="sr-Latn-CS"/>
        </w:rPr>
        <w:t>,</w:t>
      </w:r>
      <w:r w:rsidR="001066F2" w:rsidRPr="00633598">
        <w:rPr>
          <w:rFonts w:asciiTheme="majorBidi" w:hAnsiTheme="majorBidi" w:cstheme="majorBidi"/>
          <w:lang w:val="sr-Latn-CS"/>
        </w:rPr>
        <w:t xml:space="preserve"> Komisija sačinjava izvještaj o</w:t>
      </w:r>
      <w:r w:rsidRPr="00633598">
        <w:rPr>
          <w:rFonts w:asciiTheme="majorBidi" w:hAnsiTheme="majorBidi" w:cstheme="majorBidi"/>
          <w:lang w:val="sr-Latn-CS"/>
        </w:rPr>
        <w:t xml:space="preserve"> izvršenom</w:t>
      </w:r>
      <w:r w:rsidR="001066F2" w:rsidRPr="00633598">
        <w:rPr>
          <w:rFonts w:asciiTheme="majorBidi" w:hAnsiTheme="majorBidi" w:cstheme="majorBidi"/>
          <w:lang w:val="sr-Latn-CS"/>
        </w:rPr>
        <w:t xml:space="preserve"> popisu</w:t>
      </w:r>
      <w:r w:rsidRPr="00633598">
        <w:rPr>
          <w:rFonts w:asciiTheme="majorBidi" w:hAnsiTheme="majorBidi" w:cstheme="majorBidi"/>
          <w:lang w:val="sr-Latn-CS"/>
        </w:rPr>
        <w:t>.</w:t>
      </w:r>
    </w:p>
    <w:p w14:paraId="3156D343" w14:textId="77777777" w:rsidR="001066F2" w:rsidRPr="00633598" w:rsidRDefault="001066F2" w:rsidP="00CC5D90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Izvještaj o popisu sadrži: stanje stvari, nalaz o utvrđenim razlikama (manjkovi i viškovi), predlog za otpis pojedinih stvari koje su izgubili vrijednost, primjedbe, mišljenja zaposlenih koji rukuju pokretnim stvarima.</w:t>
      </w:r>
    </w:p>
    <w:p w14:paraId="6AF38B2D" w14:textId="77777777" w:rsidR="001066F2" w:rsidRPr="00633598" w:rsidRDefault="001066F2" w:rsidP="00CC5D90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Za tačnost popisa i izvještaja o popisu odgovorni su članovi Komisije.</w:t>
      </w:r>
    </w:p>
    <w:p w14:paraId="1C2F3563" w14:textId="77777777" w:rsidR="000F6ED4" w:rsidRPr="00633598" w:rsidRDefault="000F6ED4" w:rsidP="00CC5D90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</w:p>
    <w:p w14:paraId="5A1FCA24" w14:textId="77777777" w:rsidR="000F6ED4" w:rsidRPr="00633598" w:rsidRDefault="00633598" w:rsidP="000F6ED4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Član 13</w:t>
      </w:r>
    </w:p>
    <w:p w14:paraId="109AA33E" w14:textId="77777777" w:rsidR="00F93708" w:rsidRPr="00633598" w:rsidRDefault="00FD3B4E" w:rsidP="0043135F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>
        <w:rPr>
          <w:rFonts w:asciiTheme="majorBidi" w:hAnsiTheme="majorBidi" w:cstheme="majorBidi"/>
          <w:lang w:val="sr-Latn-CS"/>
        </w:rPr>
        <w:t>Izvještaj iz prethodnog člana ovog uputstva</w:t>
      </w:r>
      <w:r w:rsidR="00F317B6" w:rsidRPr="00633598">
        <w:rPr>
          <w:rFonts w:asciiTheme="majorBidi" w:hAnsiTheme="majorBidi" w:cstheme="majorBidi"/>
          <w:lang w:val="sr-Latn-CS"/>
        </w:rPr>
        <w:t xml:space="preserve"> zajedno sa ostalom pratećom dokumentacijom (popisnim listama, predlogom za otpis i sl.), Komisija dostavlja Predsjedniku Opštine na usvajanje.</w:t>
      </w:r>
    </w:p>
    <w:p w14:paraId="17754509" w14:textId="77777777" w:rsidR="00F317B6" w:rsidRPr="00633598" w:rsidRDefault="00633598" w:rsidP="00F317B6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Član 14</w:t>
      </w:r>
    </w:p>
    <w:p w14:paraId="08E63700" w14:textId="77777777" w:rsidR="00F317B6" w:rsidRPr="00633598" w:rsidRDefault="00F317B6" w:rsidP="00F317B6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Predsjednik Opštine vrši uvid u Izvještaj o po</w:t>
      </w:r>
      <w:r w:rsidR="00B454C8" w:rsidRPr="00633598">
        <w:rPr>
          <w:rFonts w:asciiTheme="majorBidi" w:hAnsiTheme="majorBidi" w:cstheme="majorBidi"/>
          <w:lang w:val="sr-Latn-CS"/>
        </w:rPr>
        <w:t>pisu,</w:t>
      </w:r>
      <w:r w:rsidRPr="00633598">
        <w:rPr>
          <w:rFonts w:asciiTheme="majorBidi" w:hAnsiTheme="majorBidi" w:cstheme="majorBidi"/>
          <w:lang w:val="sr-Latn-CS"/>
        </w:rPr>
        <w:t xml:space="preserve"> odlučuje o dostavljenim predlozima i donosi Odluku o usvajanju popisa.</w:t>
      </w:r>
    </w:p>
    <w:p w14:paraId="02D8AE7B" w14:textId="77777777" w:rsidR="001066F2" w:rsidRPr="00633598" w:rsidRDefault="00633598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Član 15</w:t>
      </w:r>
    </w:p>
    <w:p w14:paraId="4DAA4FFE" w14:textId="77777777" w:rsidR="00A83ED0" w:rsidRPr="00633598" w:rsidRDefault="00FD3B4E" w:rsidP="00FD3B4E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>
        <w:rPr>
          <w:rFonts w:asciiTheme="majorBidi" w:hAnsiTheme="majorBidi" w:cstheme="majorBidi"/>
          <w:lang w:val="sr-Latn-CS"/>
        </w:rPr>
        <w:t>Odluka iz člana 14</w:t>
      </w:r>
      <w:r w:rsidR="00057830" w:rsidRPr="00633598">
        <w:rPr>
          <w:rFonts w:asciiTheme="majorBidi" w:hAnsiTheme="majorBidi" w:cstheme="majorBidi"/>
          <w:lang w:val="sr-Latn-CS"/>
        </w:rPr>
        <w:t xml:space="preserve"> ovog </w:t>
      </w:r>
      <w:r>
        <w:rPr>
          <w:rFonts w:asciiTheme="majorBidi" w:hAnsiTheme="majorBidi" w:cstheme="majorBidi"/>
          <w:lang w:val="sr-Latn-CS"/>
        </w:rPr>
        <w:t>uputstva</w:t>
      </w:r>
      <w:r w:rsidR="00A83ED0" w:rsidRPr="00633598">
        <w:rPr>
          <w:rFonts w:asciiTheme="majorBidi" w:hAnsiTheme="majorBidi" w:cstheme="majorBidi"/>
          <w:lang w:val="sr-Latn-CS"/>
        </w:rPr>
        <w:t xml:space="preserve"> zajedno sa popisnim listama dostavlja se organu lokalne uprave nadležnom za poslove</w:t>
      </w:r>
      <w:r>
        <w:rPr>
          <w:rFonts w:asciiTheme="majorBidi" w:hAnsiTheme="majorBidi" w:cstheme="majorBidi"/>
          <w:lang w:val="sr-Latn-CS"/>
        </w:rPr>
        <w:t xml:space="preserve"> finansija i računovodstva,</w:t>
      </w:r>
      <w:r w:rsidR="00A83ED0" w:rsidRPr="00633598">
        <w:rPr>
          <w:rFonts w:asciiTheme="majorBidi" w:hAnsiTheme="majorBidi" w:cstheme="majorBidi"/>
          <w:lang w:val="sr-Latn-CS"/>
        </w:rPr>
        <w:t xml:space="preserve"> radi usklađivanja knjigovodstvenog stanja posebne evidencije sa stvarnim stanjem, najkasnije do 15. februara  tekuće za prethodnu godinu. </w:t>
      </w:r>
    </w:p>
    <w:p w14:paraId="19CB9CAB" w14:textId="77777777" w:rsidR="001066F2" w:rsidRPr="00633598" w:rsidRDefault="00577BB3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Podatke</w:t>
      </w:r>
      <w:r w:rsidR="001066F2" w:rsidRPr="00633598">
        <w:rPr>
          <w:rFonts w:asciiTheme="majorBidi" w:hAnsiTheme="majorBidi" w:cstheme="majorBidi"/>
          <w:lang w:val="sr-Latn-CS"/>
        </w:rPr>
        <w:t xml:space="preserve"> o promjenama stanja pokretnih i nepokretnih stvari</w:t>
      </w:r>
      <w:r w:rsidRPr="00633598">
        <w:rPr>
          <w:rFonts w:asciiTheme="majorBidi" w:hAnsiTheme="majorBidi" w:cstheme="majorBidi"/>
          <w:lang w:val="sr-Latn-CS"/>
        </w:rPr>
        <w:t>, Odluku o usvajanju popisa i popisne liste</w:t>
      </w:r>
      <w:r w:rsidR="001066F2" w:rsidRPr="00633598">
        <w:rPr>
          <w:rFonts w:asciiTheme="majorBidi" w:hAnsiTheme="majorBidi" w:cstheme="majorBidi"/>
          <w:lang w:val="sr-Latn-CS"/>
        </w:rPr>
        <w:t xml:space="preserve">, </w:t>
      </w:r>
      <w:r w:rsidR="00B454C8" w:rsidRPr="00633598">
        <w:rPr>
          <w:rFonts w:asciiTheme="majorBidi" w:hAnsiTheme="majorBidi" w:cstheme="majorBidi"/>
          <w:lang w:val="sr-Latn-CS"/>
        </w:rPr>
        <w:t>organ lokalne uprave nadležan za poslove finansija i računovodstva dostavlja</w:t>
      </w:r>
      <w:r w:rsidRPr="00633598">
        <w:rPr>
          <w:rFonts w:asciiTheme="majorBidi" w:hAnsiTheme="majorBidi" w:cstheme="majorBidi"/>
          <w:lang w:val="sr-Latn-CS"/>
        </w:rPr>
        <w:t xml:space="preserve"> organu lokalne uprave nadležnom</w:t>
      </w:r>
      <w:r w:rsidR="00B454C8" w:rsidRPr="00633598">
        <w:rPr>
          <w:rFonts w:asciiTheme="majorBidi" w:hAnsiTheme="majorBidi" w:cstheme="majorBidi"/>
          <w:lang w:val="sr-Latn-CS"/>
        </w:rPr>
        <w:t xml:space="preserve"> za poslove imovine u elektronskoj formi </w:t>
      </w:r>
      <w:r w:rsidR="002E3B9E" w:rsidRPr="00633598">
        <w:rPr>
          <w:rFonts w:asciiTheme="majorBidi" w:hAnsiTheme="majorBidi" w:cstheme="majorBidi"/>
          <w:lang w:val="sr-Latn-CS"/>
        </w:rPr>
        <w:t>radi sačinjavanja godišnjeg i</w:t>
      </w:r>
      <w:r w:rsidR="001066F2" w:rsidRPr="00633598">
        <w:rPr>
          <w:rFonts w:asciiTheme="majorBidi" w:hAnsiTheme="majorBidi" w:cstheme="majorBidi"/>
          <w:lang w:val="sr-Latn-CS"/>
        </w:rPr>
        <w:t>zvještaja o stanju imo</w:t>
      </w:r>
      <w:r w:rsidR="00E16EE3" w:rsidRPr="00633598">
        <w:rPr>
          <w:rFonts w:asciiTheme="majorBidi" w:hAnsiTheme="majorBidi" w:cstheme="majorBidi"/>
          <w:lang w:val="sr-Latn-CS"/>
        </w:rPr>
        <w:t>vi</w:t>
      </w:r>
      <w:r w:rsidR="009E4866">
        <w:rPr>
          <w:rFonts w:asciiTheme="majorBidi" w:hAnsiTheme="majorBidi" w:cstheme="majorBidi"/>
          <w:lang w:val="sr-Latn-CS"/>
        </w:rPr>
        <w:t>ne Opštine</w:t>
      </w:r>
      <w:r w:rsidRPr="00633598">
        <w:rPr>
          <w:rFonts w:asciiTheme="majorBidi" w:hAnsiTheme="majorBidi" w:cstheme="majorBidi"/>
          <w:lang w:val="sr-Latn-CS"/>
        </w:rPr>
        <w:t xml:space="preserve"> najkasnije do 20</w:t>
      </w:r>
      <w:r w:rsidR="00E16EE3" w:rsidRPr="00633598">
        <w:rPr>
          <w:rFonts w:asciiTheme="majorBidi" w:hAnsiTheme="majorBidi" w:cstheme="majorBidi"/>
          <w:lang w:val="sr-Latn-CS"/>
        </w:rPr>
        <w:t xml:space="preserve">. </w:t>
      </w:r>
      <w:r w:rsidR="00365D1D" w:rsidRPr="00633598">
        <w:rPr>
          <w:rFonts w:asciiTheme="majorBidi" w:hAnsiTheme="majorBidi" w:cstheme="majorBidi"/>
          <w:lang w:val="sr-Latn-CS"/>
        </w:rPr>
        <w:t>februara</w:t>
      </w:r>
      <w:r w:rsidR="009B108D" w:rsidRPr="00633598">
        <w:rPr>
          <w:rFonts w:asciiTheme="majorBidi" w:hAnsiTheme="majorBidi" w:cstheme="majorBidi"/>
          <w:lang w:val="sr-Latn-CS"/>
        </w:rPr>
        <w:t xml:space="preserve"> </w:t>
      </w:r>
      <w:r w:rsidR="00E16EE3" w:rsidRPr="00633598">
        <w:rPr>
          <w:rFonts w:asciiTheme="majorBidi" w:hAnsiTheme="majorBidi" w:cstheme="majorBidi"/>
          <w:lang w:val="sr-Latn-CS"/>
        </w:rPr>
        <w:t>tekuće godine.</w:t>
      </w:r>
    </w:p>
    <w:p w14:paraId="33460AFD" w14:textId="77777777" w:rsidR="001066F2" w:rsidRPr="00633598" w:rsidRDefault="001066F2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</w:p>
    <w:p w14:paraId="21204E99" w14:textId="77777777" w:rsidR="001066F2" w:rsidRPr="00633598" w:rsidRDefault="00577BB3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633598">
        <w:rPr>
          <w:rFonts w:asciiTheme="majorBidi" w:hAnsiTheme="majorBidi" w:cstheme="majorBidi"/>
          <w:b/>
          <w:lang w:val="sr-Latn-CS"/>
        </w:rPr>
        <w:t>Član 1</w:t>
      </w:r>
      <w:r w:rsidR="00633598" w:rsidRPr="00633598">
        <w:rPr>
          <w:rFonts w:asciiTheme="majorBidi" w:hAnsiTheme="majorBidi" w:cstheme="majorBidi"/>
          <w:b/>
          <w:lang w:val="sr-Latn-CS"/>
        </w:rPr>
        <w:t>6</w:t>
      </w:r>
    </w:p>
    <w:p w14:paraId="6F741062" w14:textId="77777777" w:rsidR="001066F2" w:rsidRPr="00633598" w:rsidRDefault="001066F2" w:rsidP="00FD3B4E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O</w:t>
      </w:r>
      <w:r w:rsidR="00FD3B4E">
        <w:rPr>
          <w:rFonts w:asciiTheme="majorBidi" w:hAnsiTheme="majorBidi" w:cstheme="majorBidi"/>
          <w:lang w:val="sr-Latn-CS"/>
        </w:rPr>
        <w:t>vo uputstvo</w:t>
      </w:r>
      <w:r w:rsidRPr="00633598">
        <w:rPr>
          <w:rFonts w:asciiTheme="majorBidi" w:hAnsiTheme="majorBidi" w:cstheme="majorBidi"/>
          <w:lang w:val="sr-Latn-CS"/>
        </w:rPr>
        <w:t xml:space="preserve"> stupa na snagu danom donošenja.</w:t>
      </w:r>
    </w:p>
    <w:p w14:paraId="52A56068" w14:textId="77777777" w:rsidR="00057830" w:rsidRPr="00633598" w:rsidRDefault="00057830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</w:p>
    <w:p w14:paraId="2D7069B2" w14:textId="592EA764" w:rsidR="001066F2" w:rsidRPr="00633598" w:rsidRDefault="001066F2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>Broj:</w:t>
      </w:r>
      <w:r w:rsidR="00057830" w:rsidRPr="00633598">
        <w:rPr>
          <w:rFonts w:asciiTheme="majorBidi" w:hAnsiTheme="majorBidi" w:cstheme="majorBidi"/>
          <w:lang w:val="sr-Latn-CS"/>
        </w:rPr>
        <w:t xml:space="preserve"> 09-032/21-</w:t>
      </w:r>
      <w:r w:rsidR="0043135F">
        <w:rPr>
          <w:rFonts w:asciiTheme="majorBidi" w:hAnsiTheme="majorBidi" w:cstheme="majorBidi"/>
          <w:lang w:val="sr-Latn-CS"/>
        </w:rPr>
        <w:t>153</w:t>
      </w:r>
      <w:r w:rsidR="000674CA">
        <w:rPr>
          <w:rFonts w:asciiTheme="majorBidi" w:hAnsiTheme="majorBidi" w:cstheme="majorBidi"/>
          <w:lang w:val="sr-Latn-CS"/>
        </w:rPr>
        <w:t>2</w:t>
      </w:r>
    </w:p>
    <w:p w14:paraId="4C93AB6D" w14:textId="77777777" w:rsidR="00875DBF" w:rsidRPr="00633598" w:rsidRDefault="00057830" w:rsidP="004861B9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633598">
        <w:rPr>
          <w:rFonts w:asciiTheme="majorBidi" w:hAnsiTheme="majorBidi" w:cstheme="majorBidi"/>
          <w:lang w:val="sr-Latn-CS"/>
        </w:rPr>
        <w:t xml:space="preserve">Tuzi, </w:t>
      </w:r>
      <w:r w:rsidR="0043135F">
        <w:rPr>
          <w:rFonts w:asciiTheme="majorBidi" w:hAnsiTheme="majorBidi" w:cstheme="majorBidi"/>
          <w:lang w:val="sr-Latn-CS"/>
        </w:rPr>
        <w:t xml:space="preserve">10. </w:t>
      </w:r>
      <w:r w:rsidRPr="00633598">
        <w:rPr>
          <w:rFonts w:asciiTheme="majorBidi" w:hAnsiTheme="majorBidi" w:cstheme="majorBidi"/>
          <w:lang w:val="sr-Latn-CS"/>
        </w:rPr>
        <w:t>februar 2021. godine</w:t>
      </w:r>
    </w:p>
    <w:p w14:paraId="582465AA" w14:textId="77777777" w:rsidR="00875DBF" w:rsidRPr="00633598" w:rsidRDefault="000D6027" w:rsidP="00AA7DE2">
      <w:pPr>
        <w:jc w:val="right"/>
        <w:rPr>
          <w:rFonts w:asciiTheme="majorBidi" w:hAnsiTheme="majorBidi" w:cstheme="majorBidi"/>
          <w:b/>
        </w:rPr>
      </w:pPr>
      <w:r w:rsidRPr="00633598">
        <w:rPr>
          <w:rFonts w:asciiTheme="majorBidi" w:hAnsiTheme="majorBidi" w:cstheme="majorBidi"/>
          <w:b/>
        </w:rPr>
        <w:t>V.D. SEKRETARKE</w:t>
      </w:r>
      <w:r w:rsidR="004F3CCF">
        <w:rPr>
          <w:rFonts w:asciiTheme="majorBidi" w:hAnsiTheme="majorBidi" w:cstheme="majorBidi"/>
          <w:b/>
        </w:rPr>
        <w:t>,</w:t>
      </w:r>
    </w:p>
    <w:p w14:paraId="075D0846" w14:textId="77777777" w:rsidR="00875DBF" w:rsidRPr="00633598" w:rsidRDefault="001702C2" w:rsidP="001702C2">
      <w:pPr>
        <w:jc w:val="center"/>
        <w:rPr>
          <w:rFonts w:asciiTheme="majorBidi" w:hAnsiTheme="majorBidi" w:cstheme="majorBidi"/>
          <w:b/>
        </w:rPr>
      </w:pPr>
      <w:r w:rsidRPr="00633598">
        <w:rPr>
          <w:rFonts w:asciiTheme="majorBidi" w:hAnsiTheme="majorBidi" w:cstheme="majorBidi"/>
          <w:b/>
        </w:rPr>
        <w:t xml:space="preserve">                                                                                       </w:t>
      </w:r>
      <w:r w:rsidR="00633598">
        <w:rPr>
          <w:rFonts w:asciiTheme="majorBidi" w:hAnsiTheme="majorBidi" w:cstheme="majorBidi"/>
          <w:b/>
        </w:rPr>
        <w:t xml:space="preserve">             </w:t>
      </w:r>
      <w:r w:rsidRPr="00633598">
        <w:rPr>
          <w:rFonts w:asciiTheme="majorBidi" w:hAnsiTheme="majorBidi" w:cstheme="majorBidi"/>
          <w:b/>
        </w:rPr>
        <w:t xml:space="preserve">                    </w:t>
      </w:r>
      <w:r w:rsidR="00F93708" w:rsidRPr="00633598">
        <w:rPr>
          <w:rFonts w:asciiTheme="majorBidi" w:hAnsiTheme="majorBidi" w:cstheme="majorBidi"/>
          <w:b/>
        </w:rPr>
        <w:t>Elvisa Redžematović</w:t>
      </w:r>
    </w:p>
    <w:p w14:paraId="17130CEB" w14:textId="77777777" w:rsidR="00875DBF" w:rsidRPr="00633598" w:rsidRDefault="00875DBF" w:rsidP="00875DBF">
      <w:pPr>
        <w:jc w:val="right"/>
        <w:rPr>
          <w:rFonts w:asciiTheme="majorBidi" w:hAnsiTheme="majorBidi" w:cstheme="majorBidi"/>
        </w:rPr>
      </w:pPr>
    </w:p>
    <w:p w14:paraId="50E362A5" w14:textId="77777777" w:rsidR="00057830" w:rsidRDefault="00057830" w:rsidP="00655A1A">
      <w:pPr>
        <w:jc w:val="right"/>
        <w:rPr>
          <w:rFonts w:ascii="Arial" w:hAnsi="Arial" w:cs="Arial"/>
          <w:b/>
          <w:sz w:val="20"/>
          <w:szCs w:val="20"/>
          <w:lang w:val="sr-Latn-CS"/>
        </w:rPr>
      </w:pPr>
    </w:p>
    <w:p w14:paraId="3E4C3486" w14:textId="77777777" w:rsidR="00655A1A" w:rsidRPr="00655A1A" w:rsidRDefault="00655A1A" w:rsidP="00655A1A">
      <w:pPr>
        <w:jc w:val="right"/>
        <w:rPr>
          <w:rFonts w:ascii="Arial" w:hAnsi="Arial" w:cs="Arial"/>
          <w:b/>
          <w:sz w:val="20"/>
          <w:szCs w:val="20"/>
          <w:lang w:val="sr-Latn-CS"/>
        </w:rPr>
      </w:pPr>
      <w:r w:rsidRPr="00655A1A">
        <w:rPr>
          <w:rFonts w:ascii="Arial" w:hAnsi="Arial" w:cs="Arial"/>
          <w:b/>
          <w:sz w:val="20"/>
          <w:szCs w:val="20"/>
          <w:lang w:val="sr-Latn-CS"/>
        </w:rPr>
        <w:t>Obrazac PS-1</w:t>
      </w:r>
    </w:p>
    <w:p w14:paraId="0C87D7B1" w14:textId="77777777" w:rsidR="00655A1A" w:rsidRPr="00655A1A" w:rsidRDefault="00655A1A" w:rsidP="00655A1A">
      <w:pPr>
        <w:jc w:val="right"/>
        <w:rPr>
          <w:rFonts w:ascii="Arial" w:hAnsi="Arial" w:cs="Arial"/>
          <w:b/>
          <w:sz w:val="20"/>
          <w:szCs w:val="20"/>
          <w:lang w:val="sr-Latn-CS"/>
        </w:rPr>
      </w:pPr>
    </w:p>
    <w:tbl>
      <w:tblPr>
        <w:tblStyle w:val="TableGrid"/>
        <w:tblW w:w="9180" w:type="dxa"/>
        <w:tblInd w:w="288" w:type="dxa"/>
        <w:tblLook w:val="01E0" w:firstRow="1" w:lastRow="1" w:firstColumn="1" w:lastColumn="1" w:noHBand="0" w:noVBand="0"/>
      </w:tblPr>
      <w:tblGrid>
        <w:gridCol w:w="9180"/>
      </w:tblGrid>
      <w:tr w:rsidR="00655A1A" w:rsidRPr="00655A1A" w14:paraId="14A98EAE" w14:textId="77777777" w:rsidTr="00CD3247">
        <w:trPr>
          <w:trHeight w:val="7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110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561A92C1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655A1A">
              <w:rPr>
                <w:rFonts w:ascii="Arial" w:hAnsi="Arial" w:cs="Arial"/>
                <w:b/>
                <w:lang w:val="sr-Latn-CS"/>
              </w:rPr>
              <w:t>Korisnik pokretnih stvari u državnoj svojini</w:t>
            </w:r>
          </w:p>
          <w:p w14:paraId="547CDE30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(državni organi,organi lokalne samouprave i javne službe čiji je osnivač Crna Gora,</w:t>
            </w:r>
          </w:p>
          <w:p w14:paraId="5564BCBD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odnosno lokalna samouprava</w:t>
            </w:r>
            <w:r w:rsidRPr="00655A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5A1A" w:rsidRPr="00655A1A" w14:paraId="455D521E" w14:textId="77777777" w:rsidTr="00CD3247">
        <w:trPr>
          <w:trHeight w:val="54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1E4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</w:p>
          <w:p w14:paraId="15C51903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1. Naziv</w:t>
            </w:r>
          </w:p>
        </w:tc>
      </w:tr>
      <w:tr w:rsidR="00655A1A" w:rsidRPr="00655A1A" w14:paraId="4CC5FA77" w14:textId="77777777" w:rsidTr="00CD3247">
        <w:trPr>
          <w:trHeight w:val="69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46C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</w:p>
          <w:p w14:paraId="0FFBDFD0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2. Sjedište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mjesto,opština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  <w:tr w:rsidR="00655A1A" w:rsidRPr="00655A1A" w14:paraId="680E97E5" w14:textId="77777777" w:rsidTr="00CD3247">
        <w:trPr>
          <w:trHeight w:val="52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125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7A354114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3. Adresa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ulica,broj,sprat,kancelarija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  <w:tr w:rsidR="00655A1A" w:rsidRPr="00655A1A" w14:paraId="72F9C15B" w14:textId="77777777" w:rsidTr="00CD3247">
        <w:trPr>
          <w:trHeight w:val="54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214F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21988381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4. Djelatnost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šifra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  <w:tr w:rsidR="00655A1A" w:rsidRPr="00655A1A" w14:paraId="6CDC371E" w14:textId="77777777" w:rsidTr="00CD3247">
        <w:trPr>
          <w:trHeight w:val="5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390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0C3EAD8C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655A1A">
              <w:rPr>
                <w:rFonts w:ascii="Arial" w:hAnsi="Arial" w:cs="Arial"/>
                <w:b/>
                <w:lang w:val="sr-Latn-CS"/>
              </w:rPr>
              <w:t>Pokretne stvari</w:t>
            </w:r>
          </w:p>
          <w:p w14:paraId="5B948C6E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55A1A" w:rsidRPr="00655A1A" w14:paraId="0F867AE0" w14:textId="77777777" w:rsidTr="00CD3247">
        <w:trPr>
          <w:trHeight w:val="41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6DF6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</w:p>
          <w:p w14:paraId="1DF65E25" w14:textId="77777777" w:rsidR="00655A1A" w:rsidRPr="00655A1A" w:rsidRDefault="00655A1A" w:rsidP="00655A1A">
            <w:pPr>
              <w:rPr>
                <w:rFonts w:ascii="Arial" w:hAnsi="Arial" w:cs="Arial"/>
              </w:rPr>
            </w:pPr>
            <w:r w:rsidRPr="00655A1A">
              <w:rPr>
                <w:rFonts w:ascii="Arial" w:hAnsi="Arial" w:cs="Arial"/>
                <w:lang w:val="sr-Latn-CS"/>
              </w:rPr>
              <w:t>1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. Vrsta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oprema, prevozna sredstva i druge pokretne stvari koje se koriste za obavljanje funkcije)</w:t>
            </w:r>
          </w:p>
        </w:tc>
      </w:tr>
      <w:tr w:rsidR="00655A1A" w:rsidRPr="00655A1A" w14:paraId="1AAD979A" w14:textId="77777777" w:rsidTr="00CD3247"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727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57C77A59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2. Količina,komad i broj</w:t>
            </w:r>
          </w:p>
        </w:tc>
      </w:tr>
      <w:tr w:rsidR="00655A1A" w:rsidRPr="00655A1A" w14:paraId="72C8C073" w14:textId="77777777" w:rsidTr="00CD3247">
        <w:trPr>
          <w:trHeight w:val="3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BEAC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0EA88A27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3. Inventarski broj</w:t>
            </w:r>
          </w:p>
        </w:tc>
      </w:tr>
      <w:tr w:rsidR="00655A1A" w:rsidRPr="00655A1A" w14:paraId="6B5FCC8D" w14:textId="77777777" w:rsidTr="00CD3247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E428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4. Način sticanja:</w:t>
            </w:r>
          </w:p>
          <w:p w14:paraId="03BC870F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-nabavka (broj i datum računa o nabavci</w:t>
            </w:r>
            <w:r w:rsidRPr="00655A1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2960A96" w14:textId="77777777" w:rsidR="00655A1A" w:rsidRPr="00655A1A" w:rsidRDefault="00655A1A" w:rsidP="00655A1A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55A1A">
              <w:rPr>
                <w:rFonts w:ascii="Arial" w:hAnsi="Arial" w:cs="Arial"/>
                <w:sz w:val="20"/>
                <w:szCs w:val="20"/>
              </w:rPr>
              <w:t xml:space="preserve">    -</w:t>
            </w:r>
            <w:proofErr w:type="spellStart"/>
            <w:r w:rsidRPr="00655A1A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 xml:space="preserve">čena na drugi način (poklon,donacija, stečena imovina u skladu sa Zakonom o staranju o </w:t>
            </w:r>
          </w:p>
          <w:p w14:paraId="012108EB" w14:textId="77777777" w:rsidR="00655A1A" w:rsidRPr="00655A1A" w:rsidRDefault="00655A1A" w:rsidP="00655A1A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privremeno  i trajno oduzetoj imovini i dr)</w:t>
            </w:r>
          </w:p>
        </w:tc>
      </w:tr>
      <w:tr w:rsidR="00655A1A" w:rsidRPr="00655A1A" w14:paraId="2D513CE4" w14:textId="77777777" w:rsidTr="00CD3247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B5E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40879AFA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5. Vijek trajanja</w:t>
            </w:r>
          </w:p>
        </w:tc>
      </w:tr>
      <w:tr w:rsidR="00655A1A" w:rsidRPr="00655A1A" w14:paraId="142E714A" w14:textId="77777777" w:rsidTr="00CD3247">
        <w:trPr>
          <w:trHeight w:val="63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907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46C1CEFC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6. Nabavna vrijednost</w:t>
            </w:r>
          </w:p>
        </w:tc>
      </w:tr>
      <w:tr w:rsidR="00655A1A" w:rsidRPr="00655A1A" w14:paraId="677B0EDB" w14:textId="77777777" w:rsidTr="00CD3247">
        <w:trPr>
          <w:trHeight w:val="66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F242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6FA6A7AA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7. Ispravka  vrijednosti(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ispravka/otpis vrijednosti predhodnih godina + amortizacija)</w:t>
            </w:r>
          </w:p>
        </w:tc>
      </w:tr>
      <w:tr w:rsidR="00655A1A" w:rsidRPr="00655A1A" w14:paraId="4246B8BD" w14:textId="77777777" w:rsidTr="00CD3247">
        <w:trPr>
          <w:trHeight w:val="59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930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</w:p>
          <w:p w14:paraId="4E342A47" w14:textId="77777777" w:rsidR="00655A1A" w:rsidRPr="00655A1A" w:rsidRDefault="00655A1A" w:rsidP="00655A1A">
            <w:pPr>
              <w:rPr>
                <w:rFonts w:ascii="Arial" w:hAnsi="Arial" w:cs="Arial"/>
              </w:rPr>
            </w:pPr>
            <w:r w:rsidRPr="00655A1A">
              <w:rPr>
                <w:rFonts w:ascii="Arial" w:hAnsi="Arial" w:cs="Arial"/>
                <w:lang w:val="sr-Latn-CS"/>
              </w:rPr>
              <w:t>8.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Knjigovodstvena vrijednost / fer vrijednost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procijenjena vrijednost)</w:t>
            </w:r>
            <w:r w:rsidRPr="00655A1A">
              <w:rPr>
                <w:rFonts w:ascii="Arial" w:hAnsi="Arial" w:cs="Arial"/>
                <w:lang w:val="sr-Latn-CS"/>
              </w:rPr>
              <w:t xml:space="preserve">  </w:t>
            </w:r>
          </w:p>
        </w:tc>
      </w:tr>
      <w:tr w:rsidR="00655A1A" w:rsidRPr="00655A1A" w14:paraId="425EB71C" w14:textId="77777777" w:rsidTr="00CD3247">
        <w:trPr>
          <w:trHeight w:val="6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076C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</w:p>
          <w:p w14:paraId="1D6B8F21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9. Broj i datum odluke, o utvrdjenom manjku,višku ili rashodovanju stvari</w:t>
            </w:r>
          </w:p>
        </w:tc>
      </w:tr>
      <w:tr w:rsidR="00655A1A" w:rsidRPr="00655A1A" w14:paraId="0C2450DC" w14:textId="77777777" w:rsidTr="00CD3247">
        <w:trPr>
          <w:trHeight w:val="5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A02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0AF24A98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N a p o m e n a:</w:t>
            </w:r>
          </w:p>
        </w:tc>
      </w:tr>
      <w:tr w:rsidR="00655A1A" w:rsidRPr="00655A1A" w14:paraId="334AADB8" w14:textId="77777777" w:rsidTr="00CD3247">
        <w:trPr>
          <w:trHeight w:val="52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BEC4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4A2963E8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Datum _____________                  M.P                           Starješina organa______________</w:t>
            </w:r>
          </w:p>
          <w:p w14:paraId="30EA9B0A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F73293" w14:textId="77777777" w:rsidR="00655A1A" w:rsidRPr="00655A1A" w:rsidRDefault="00655A1A" w:rsidP="00655A1A">
      <w:pPr>
        <w:jc w:val="center"/>
        <w:rPr>
          <w:rFonts w:ascii="Arial" w:hAnsi="Arial" w:cs="Arial"/>
          <w:lang w:val="sr-Latn-CS"/>
        </w:rPr>
      </w:pPr>
    </w:p>
    <w:p w14:paraId="705C1D39" w14:textId="77777777" w:rsidR="00655A1A" w:rsidRPr="00655A1A" w:rsidRDefault="00655A1A" w:rsidP="00655A1A">
      <w:pPr>
        <w:jc w:val="center"/>
        <w:rPr>
          <w:rFonts w:ascii="Arial" w:hAnsi="Arial" w:cs="Arial"/>
          <w:lang w:val="sr-Latn-CS"/>
        </w:rPr>
      </w:pPr>
    </w:p>
    <w:p w14:paraId="18D9FC29" w14:textId="77777777" w:rsidR="00655A1A" w:rsidRPr="00655A1A" w:rsidRDefault="00655A1A" w:rsidP="00655A1A">
      <w:pPr>
        <w:rPr>
          <w:rFonts w:ascii="Arial" w:hAnsi="Arial" w:cs="Arial"/>
          <w:lang w:val="sr-Latn-CS"/>
        </w:rPr>
      </w:pPr>
    </w:p>
    <w:p w14:paraId="7DAB6C76" w14:textId="77777777" w:rsidR="00655A1A" w:rsidRPr="00655A1A" w:rsidRDefault="00655A1A" w:rsidP="00655A1A">
      <w:pPr>
        <w:jc w:val="right"/>
        <w:rPr>
          <w:rFonts w:ascii="Arial" w:hAnsi="Arial" w:cs="Arial"/>
          <w:b/>
          <w:sz w:val="20"/>
          <w:szCs w:val="20"/>
          <w:lang w:val="sr-Latn-CS"/>
        </w:rPr>
      </w:pPr>
      <w:r w:rsidRPr="00655A1A">
        <w:rPr>
          <w:rFonts w:ascii="Arial" w:hAnsi="Arial" w:cs="Arial"/>
          <w:b/>
          <w:sz w:val="20"/>
          <w:szCs w:val="20"/>
          <w:lang w:val="sr-Latn-CS"/>
        </w:rPr>
        <w:lastRenderedPageBreak/>
        <w:t>Obrazac PS-2</w:t>
      </w:r>
    </w:p>
    <w:p w14:paraId="346CD438" w14:textId="77777777" w:rsidR="00655A1A" w:rsidRPr="00655A1A" w:rsidRDefault="00655A1A" w:rsidP="00655A1A">
      <w:pPr>
        <w:jc w:val="right"/>
        <w:rPr>
          <w:rFonts w:ascii="Arial" w:hAnsi="Arial" w:cs="Arial"/>
          <w:b/>
          <w:sz w:val="20"/>
          <w:szCs w:val="20"/>
          <w:lang w:val="sr-Latn-CS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655A1A" w:rsidRPr="00655A1A" w14:paraId="7C0C7F40" w14:textId="77777777" w:rsidTr="00CD3247">
        <w:trPr>
          <w:trHeight w:val="70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ACE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4374FF19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655A1A">
              <w:rPr>
                <w:rFonts w:ascii="Arial" w:hAnsi="Arial" w:cs="Arial"/>
                <w:b/>
                <w:lang w:val="sr-Latn-CS"/>
              </w:rPr>
              <w:t xml:space="preserve">Organi u čijoj su nadležnosti pokretne stvari </w:t>
            </w:r>
          </w:p>
          <w:p w14:paraId="7A6B28E3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(organi u čijoj su nadležnosti pokretne stvari za koje vrše popis,odnosno indentifikacija</w:t>
            </w:r>
            <w:r w:rsidRPr="00655A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5A1A" w:rsidRPr="00655A1A" w14:paraId="36E95E84" w14:textId="77777777" w:rsidTr="00CD3247">
        <w:trPr>
          <w:trHeight w:val="548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4F2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</w:p>
          <w:p w14:paraId="2EE233C8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. Naziv</w:t>
            </w:r>
          </w:p>
        </w:tc>
      </w:tr>
      <w:tr w:rsidR="00655A1A" w:rsidRPr="00655A1A" w14:paraId="4B4D30AA" w14:textId="77777777" w:rsidTr="00CD3247">
        <w:trPr>
          <w:trHeight w:val="59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C625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</w:p>
          <w:p w14:paraId="574D4B43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. Sjedište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mjesto,opština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  <w:tr w:rsidR="00655A1A" w:rsidRPr="00655A1A" w14:paraId="0ABD4013" w14:textId="77777777" w:rsidTr="00CD3247">
        <w:trPr>
          <w:trHeight w:val="52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61A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17329650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. Adresa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ulica,broj,sprat,kancelarija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  <w:tr w:rsidR="00655A1A" w:rsidRPr="00655A1A" w14:paraId="2FBA43BE" w14:textId="77777777" w:rsidTr="00CD3247">
        <w:trPr>
          <w:trHeight w:val="548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78C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270CC3A4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. Djelatnost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šifra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  <w:tr w:rsidR="00655A1A" w:rsidRPr="00655A1A" w14:paraId="1825A4BC" w14:textId="77777777" w:rsidTr="00CD3247">
        <w:trPr>
          <w:trHeight w:val="54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FB6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15F28ADF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655A1A">
              <w:rPr>
                <w:rFonts w:ascii="Arial" w:hAnsi="Arial" w:cs="Arial"/>
                <w:b/>
                <w:lang w:val="sr-Latn-CS"/>
              </w:rPr>
              <w:t>Pokretne stvari</w:t>
            </w:r>
          </w:p>
          <w:p w14:paraId="14C657DE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55A1A" w:rsidRPr="00655A1A" w14:paraId="7447BADF" w14:textId="77777777" w:rsidTr="00CD3247">
        <w:trPr>
          <w:trHeight w:val="41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5E7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. Vrsta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 xml:space="preserve">ostala dobra koja čine predmeti istorijsko-dokumentarne,umjetničke i kulturne </w:t>
            </w:r>
          </w:p>
          <w:p w14:paraId="2876E54E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vrijednosti i druga imovinska prava koja su u nadležnosti organa</w:t>
            </w:r>
            <w:r w:rsidRPr="00655A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5A1A" w:rsidRPr="00655A1A" w14:paraId="7ABA8A7B" w14:textId="77777777" w:rsidTr="00CD3247">
        <w:trPr>
          <w:trHeight w:val="55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FF89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65D014CB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2. Količina,komad i broj</w:t>
            </w:r>
          </w:p>
        </w:tc>
      </w:tr>
      <w:tr w:rsidR="00655A1A" w:rsidRPr="00655A1A" w14:paraId="0D8A9DB5" w14:textId="77777777" w:rsidTr="00CD3247">
        <w:trPr>
          <w:trHeight w:val="39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8F9C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2A15487D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3. Inventarski broj</w:t>
            </w:r>
          </w:p>
        </w:tc>
      </w:tr>
      <w:tr w:rsidR="00655A1A" w:rsidRPr="00655A1A" w14:paraId="1B1F0184" w14:textId="77777777" w:rsidTr="00CD3247">
        <w:trPr>
          <w:trHeight w:val="37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E85F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. Način sticanja:</w:t>
            </w:r>
          </w:p>
          <w:p w14:paraId="7E6F4027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-nabavka (broj i datum računa o nabavci</w:t>
            </w:r>
            <w:r w:rsidRPr="00655A1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FD087D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</w:rPr>
            </w:pPr>
            <w:r w:rsidRPr="00655A1A">
              <w:rPr>
                <w:rFonts w:ascii="Arial" w:hAnsi="Arial" w:cs="Arial"/>
                <w:sz w:val="20"/>
                <w:szCs w:val="20"/>
              </w:rPr>
              <w:t xml:space="preserve">    -</w:t>
            </w:r>
            <w:proofErr w:type="spellStart"/>
            <w:r w:rsidRPr="00655A1A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čena na drugi način (poklon,donacija i dr)</w:t>
            </w:r>
          </w:p>
          <w:p w14:paraId="623B61AC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</w:p>
        </w:tc>
      </w:tr>
      <w:tr w:rsidR="00655A1A" w:rsidRPr="00655A1A" w14:paraId="0314B829" w14:textId="77777777" w:rsidTr="00CD3247">
        <w:trPr>
          <w:trHeight w:val="48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EC5D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393D633C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5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 xml:space="preserve">. Vijek trajanja  </w:t>
            </w:r>
          </w:p>
        </w:tc>
      </w:tr>
      <w:tr w:rsidR="00655A1A" w:rsidRPr="00655A1A" w14:paraId="3DEFB6F5" w14:textId="77777777" w:rsidTr="00CD3247">
        <w:trPr>
          <w:trHeight w:val="72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BBAF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3DD20AA8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. Nabavna vrijednost</w:t>
            </w:r>
          </w:p>
        </w:tc>
      </w:tr>
      <w:tr w:rsidR="00655A1A" w:rsidRPr="00655A1A" w14:paraId="57A1A613" w14:textId="77777777" w:rsidTr="00CD3247">
        <w:trPr>
          <w:trHeight w:val="42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C5F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3BC38A69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7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 xml:space="preserve">. Ispravka  vrijednosti </w:t>
            </w:r>
            <w:r w:rsidRPr="00F31735">
              <w:rPr>
                <w:rFonts w:ascii="Arial" w:hAnsi="Arial" w:cs="Arial"/>
                <w:sz w:val="22"/>
                <w:szCs w:val="22"/>
              </w:rPr>
              <w:t>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u skladu sa propisima koji regulišu oblast u kojoj se ta stvar nalazi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  <w:tr w:rsidR="00655A1A" w:rsidRPr="00655A1A" w14:paraId="4487D336" w14:textId="77777777" w:rsidTr="00CD3247">
        <w:trPr>
          <w:trHeight w:val="5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F20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45EA31DD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. Knjigovodstvena vrijednost / fer vrijednost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procijenjena vrijednost)</w:t>
            </w:r>
          </w:p>
        </w:tc>
      </w:tr>
      <w:tr w:rsidR="00655A1A" w:rsidRPr="00655A1A" w14:paraId="243FFB59" w14:textId="77777777" w:rsidTr="00CD3247">
        <w:trPr>
          <w:trHeight w:val="78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95FC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</w:p>
          <w:p w14:paraId="0F8CB672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10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. Broj i datum odluke o višku, manjku i rashodu</w:t>
            </w:r>
          </w:p>
        </w:tc>
      </w:tr>
      <w:tr w:rsidR="00655A1A" w:rsidRPr="00655A1A" w14:paraId="7A1C6568" w14:textId="77777777" w:rsidTr="00CD3247">
        <w:trPr>
          <w:trHeight w:val="5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4732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4AAA160A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N a p o m e n a:</w:t>
            </w:r>
          </w:p>
        </w:tc>
      </w:tr>
      <w:tr w:rsidR="00655A1A" w:rsidRPr="00655A1A" w14:paraId="0D25E21F" w14:textId="77777777" w:rsidTr="00CD3247">
        <w:trPr>
          <w:trHeight w:val="52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3693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62197F8A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Datum _________                             M.P.                                         Starješina organa________</w:t>
            </w:r>
          </w:p>
          <w:p w14:paraId="073EBEAF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6068A0" w14:textId="77777777" w:rsidR="00655A1A" w:rsidRPr="00655A1A" w:rsidRDefault="00655A1A" w:rsidP="00655A1A">
      <w:pPr>
        <w:jc w:val="center"/>
        <w:rPr>
          <w:rFonts w:ascii="Arial" w:hAnsi="Arial" w:cs="Arial"/>
          <w:lang w:val="sr-Latn-CS"/>
        </w:rPr>
      </w:pPr>
    </w:p>
    <w:p w14:paraId="6A9A7FCA" w14:textId="77777777" w:rsidR="00655A1A" w:rsidRPr="00655A1A" w:rsidRDefault="00655A1A" w:rsidP="00655A1A">
      <w:pPr>
        <w:rPr>
          <w:rFonts w:ascii="Arial" w:hAnsi="Arial" w:cs="Arial"/>
          <w:lang w:val="sr-Latn-CS"/>
        </w:rPr>
      </w:pPr>
    </w:p>
    <w:p w14:paraId="44255508" w14:textId="77777777" w:rsidR="00655A1A" w:rsidRPr="00655A1A" w:rsidRDefault="00655A1A" w:rsidP="00655A1A">
      <w:pPr>
        <w:jc w:val="center"/>
        <w:rPr>
          <w:rFonts w:ascii="Arial" w:hAnsi="Arial" w:cs="Arial"/>
          <w:lang w:val="sr-Latn-CS"/>
        </w:rPr>
      </w:pPr>
    </w:p>
    <w:p w14:paraId="673BE161" w14:textId="77777777" w:rsidR="00655A1A" w:rsidRDefault="00655A1A" w:rsidP="00041432">
      <w:pPr>
        <w:rPr>
          <w:rFonts w:ascii="Arial" w:hAnsi="Arial" w:cs="Arial"/>
          <w:lang w:val="sr-Latn-CS"/>
        </w:rPr>
      </w:pPr>
    </w:p>
    <w:p w14:paraId="7F423F65" w14:textId="77777777" w:rsidR="00041432" w:rsidRPr="00655A1A" w:rsidRDefault="00041432" w:rsidP="00041432">
      <w:pPr>
        <w:rPr>
          <w:rFonts w:ascii="Arial" w:hAnsi="Arial" w:cs="Arial"/>
          <w:b/>
          <w:sz w:val="20"/>
          <w:szCs w:val="20"/>
          <w:lang w:val="sr-Latn-CS"/>
        </w:rPr>
      </w:pPr>
    </w:p>
    <w:p w14:paraId="2B86FAE1" w14:textId="77777777" w:rsidR="00041432" w:rsidRDefault="00041432" w:rsidP="00655A1A">
      <w:pPr>
        <w:jc w:val="right"/>
        <w:rPr>
          <w:rFonts w:ascii="Arial" w:hAnsi="Arial" w:cs="Arial"/>
          <w:b/>
          <w:sz w:val="20"/>
          <w:szCs w:val="20"/>
          <w:lang w:val="sr-Latn-CS"/>
        </w:rPr>
      </w:pPr>
    </w:p>
    <w:p w14:paraId="745366DF" w14:textId="77777777" w:rsidR="00041432" w:rsidRDefault="00041432" w:rsidP="00655A1A">
      <w:pPr>
        <w:jc w:val="right"/>
        <w:rPr>
          <w:rFonts w:ascii="Arial" w:hAnsi="Arial" w:cs="Arial"/>
          <w:b/>
          <w:sz w:val="20"/>
          <w:szCs w:val="20"/>
          <w:lang w:val="sr-Latn-CS"/>
        </w:rPr>
      </w:pPr>
    </w:p>
    <w:p w14:paraId="3E9E70BF" w14:textId="77777777" w:rsidR="00655A1A" w:rsidRPr="00655A1A" w:rsidRDefault="00655A1A" w:rsidP="00655A1A">
      <w:pPr>
        <w:jc w:val="right"/>
        <w:rPr>
          <w:rFonts w:ascii="Arial" w:hAnsi="Arial" w:cs="Arial"/>
          <w:b/>
          <w:sz w:val="20"/>
          <w:szCs w:val="20"/>
          <w:lang w:val="sr-Latn-CS"/>
        </w:rPr>
      </w:pPr>
      <w:r w:rsidRPr="00655A1A">
        <w:rPr>
          <w:rFonts w:ascii="Arial" w:hAnsi="Arial" w:cs="Arial"/>
          <w:b/>
          <w:sz w:val="20"/>
          <w:szCs w:val="20"/>
          <w:lang w:val="sr-Latn-CS"/>
        </w:rPr>
        <w:t>Obrazac NS-1</w:t>
      </w:r>
    </w:p>
    <w:p w14:paraId="5F58336A" w14:textId="77777777" w:rsidR="00655A1A" w:rsidRPr="00655A1A" w:rsidRDefault="00655A1A" w:rsidP="00655A1A">
      <w:pPr>
        <w:jc w:val="right"/>
        <w:rPr>
          <w:rFonts w:ascii="Arial" w:hAnsi="Arial" w:cs="Arial"/>
          <w:b/>
          <w:sz w:val="20"/>
          <w:szCs w:val="20"/>
          <w:lang w:val="sr-Latn-CS"/>
        </w:rPr>
      </w:pPr>
    </w:p>
    <w:tbl>
      <w:tblPr>
        <w:tblStyle w:val="TableGrid"/>
        <w:tblW w:w="9180" w:type="dxa"/>
        <w:tblInd w:w="288" w:type="dxa"/>
        <w:tblLook w:val="01E0" w:firstRow="1" w:lastRow="1" w:firstColumn="1" w:lastColumn="1" w:noHBand="0" w:noVBand="0"/>
      </w:tblPr>
      <w:tblGrid>
        <w:gridCol w:w="9180"/>
      </w:tblGrid>
      <w:tr w:rsidR="00655A1A" w:rsidRPr="00655A1A" w14:paraId="160042FB" w14:textId="77777777" w:rsidTr="00CD3247">
        <w:trPr>
          <w:trHeight w:val="7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627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422AFE8B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655A1A">
              <w:rPr>
                <w:rFonts w:ascii="Arial" w:hAnsi="Arial" w:cs="Arial"/>
                <w:b/>
                <w:lang w:val="sr-Latn-CS"/>
              </w:rPr>
              <w:t>Korisnik nepokretnih stvari u državnoj svojini</w:t>
            </w:r>
          </w:p>
          <w:p w14:paraId="0673F550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(državni organi,organi lokalne samouprave i javne službe čiji je osnivač Crna Gora,</w:t>
            </w:r>
          </w:p>
          <w:p w14:paraId="2996B73C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odnosno lokalna samouprava</w:t>
            </w:r>
            <w:r w:rsidRPr="00655A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5A1A" w:rsidRPr="00655A1A" w14:paraId="13C9B669" w14:textId="77777777" w:rsidTr="00CD3247">
        <w:trPr>
          <w:trHeight w:val="3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3EB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</w:p>
          <w:p w14:paraId="283852B5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1. Naziv</w:t>
            </w:r>
          </w:p>
        </w:tc>
      </w:tr>
      <w:tr w:rsidR="00655A1A" w:rsidRPr="00655A1A" w14:paraId="6BBDA9E1" w14:textId="77777777" w:rsidTr="00CD3247">
        <w:trPr>
          <w:trHeight w:val="69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6A7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</w:p>
          <w:p w14:paraId="6AA58A75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2. Sjedište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mjesto,opština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  <w:tr w:rsidR="00655A1A" w:rsidRPr="00655A1A" w14:paraId="1DCBA944" w14:textId="77777777" w:rsidTr="00CD3247">
        <w:trPr>
          <w:trHeight w:val="52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14D9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3. Adresa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ulica,broj,sprat,kancelarija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  <w:tr w:rsidR="00655A1A" w:rsidRPr="00655A1A" w14:paraId="3458A84D" w14:textId="77777777" w:rsidTr="00CD3247">
        <w:trPr>
          <w:trHeight w:val="3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6C7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4. Djelatnost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šifra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  <w:tr w:rsidR="00655A1A" w:rsidRPr="00655A1A" w14:paraId="6B5FB8C8" w14:textId="77777777" w:rsidTr="00CD3247">
        <w:trPr>
          <w:trHeight w:val="69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5ACE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74D15997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655A1A">
              <w:rPr>
                <w:rFonts w:ascii="Arial" w:hAnsi="Arial" w:cs="Arial"/>
                <w:b/>
                <w:lang w:val="sr-Latn-CS"/>
              </w:rPr>
              <w:t>Nepokretne stvari</w:t>
            </w:r>
          </w:p>
          <w:p w14:paraId="1E66DE02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55A1A" w:rsidRPr="00655A1A" w14:paraId="4E276271" w14:textId="77777777" w:rsidTr="00CD3247">
        <w:trPr>
          <w:trHeight w:val="60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A7D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55A1A">
              <w:rPr>
                <w:rFonts w:ascii="Arial" w:hAnsi="Arial" w:cs="Arial"/>
                <w:lang w:val="sr-Latn-CS"/>
              </w:rPr>
              <w:t>1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. Vrsta nepokretnosti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poslovne zgrade,garaže,reprezentativni objekti, stanovi za službene </w:t>
            </w:r>
          </w:p>
          <w:p w14:paraId="1AA504BD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potrebe i drugi gradjevinski objekti koje koriste organi za obavljanje funkcije</w:t>
            </w:r>
            <w:r w:rsidRPr="00655A1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7B38CA5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</w:p>
        </w:tc>
      </w:tr>
      <w:tr w:rsidR="00655A1A" w:rsidRPr="00655A1A" w14:paraId="630EE66A" w14:textId="77777777" w:rsidTr="00CD3247">
        <w:trPr>
          <w:trHeight w:val="45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7459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7194585D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2. Mjesto gdje se nepokretnost nalazi</w:t>
            </w:r>
          </w:p>
        </w:tc>
      </w:tr>
      <w:tr w:rsidR="00655A1A" w:rsidRPr="00655A1A" w14:paraId="1386AB11" w14:textId="77777777" w:rsidTr="00CD3247">
        <w:trPr>
          <w:trHeight w:val="5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4972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18D08B8F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3. Površina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u m</w:t>
            </w:r>
            <w:r w:rsidRPr="00655A1A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2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</w:p>
        </w:tc>
      </w:tr>
      <w:tr w:rsidR="00655A1A" w:rsidRPr="00655A1A" w14:paraId="0F4F0286" w14:textId="77777777" w:rsidTr="00CD3247">
        <w:trPr>
          <w:trHeight w:val="41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74E8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0C5AB7EF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4. Broj katastarske parcele, list nepokretnosti i katastarska opština</w:t>
            </w:r>
          </w:p>
        </w:tc>
      </w:tr>
      <w:tr w:rsidR="00655A1A" w:rsidRPr="00655A1A" w14:paraId="7074D8D2" w14:textId="77777777" w:rsidTr="00CD3247">
        <w:trPr>
          <w:trHeight w:val="4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9915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2E9DA2A1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5. Isprave o svojini (osnov sticanja i prestanka prava svojine</w:t>
            </w:r>
            <w:r w:rsidRPr="00655A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55A1A" w:rsidRPr="00655A1A" w14:paraId="057B8D27" w14:textId="77777777" w:rsidTr="00CD3247">
        <w:trPr>
          <w:trHeight w:val="52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46D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497E186B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6. Obim prava</w:t>
            </w:r>
          </w:p>
        </w:tc>
      </w:tr>
      <w:tr w:rsidR="00655A1A" w:rsidRPr="00655A1A" w14:paraId="3982BC74" w14:textId="77777777" w:rsidTr="00CD3247">
        <w:trPr>
          <w:trHeight w:val="5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C132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691A858F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7. Obim prava za imovinu stečenu zajedničkim ulaganjem</w:t>
            </w:r>
          </w:p>
        </w:tc>
      </w:tr>
      <w:tr w:rsidR="00655A1A" w:rsidRPr="00655A1A" w14:paraId="057B2811" w14:textId="77777777" w:rsidTr="00CD3247">
        <w:trPr>
          <w:trHeight w:val="5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917E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63CE896E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8. Vijek trajanja</w:t>
            </w:r>
          </w:p>
        </w:tc>
      </w:tr>
      <w:tr w:rsidR="00655A1A" w:rsidRPr="00655A1A" w14:paraId="193F5D7F" w14:textId="77777777" w:rsidTr="00CD3247">
        <w:trPr>
          <w:trHeight w:val="54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541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44E8277A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9. Nabavna vrijednost</w:t>
            </w:r>
          </w:p>
        </w:tc>
      </w:tr>
      <w:tr w:rsidR="00655A1A" w:rsidRPr="00655A1A" w14:paraId="6BA5329C" w14:textId="77777777" w:rsidTr="00CD3247">
        <w:trPr>
          <w:trHeight w:val="6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9360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2B0C933B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 xml:space="preserve">10. Ispravka  vrijednosti 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 xml:space="preserve">(ispravka/otpis vrijednosti predhodnih godina + amortizacija </w:t>
            </w:r>
          </w:p>
          <w:p w14:paraId="1C79119B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tekuće godine)</w:t>
            </w:r>
          </w:p>
        </w:tc>
      </w:tr>
      <w:tr w:rsidR="00655A1A" w:rsidRPr="00655A1A" w14:paraId="05CA6A02" w14:textId="77777777" w:rsidTr="00CD3247">
        <w:trPr>
          <w:trHeight w:val="5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7991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23AB82EC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11. Knjigovodstvena vrijednost /fer vrijednost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procijenjena vrijednost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  <w:tr w:rsidR="00655A1A" w:rsidRPr="00655A1A" w14:paraId="4EE9A6FE" w14:textId="77777777" w:rsidTr="00CD3247">
        <w:trPr>
          <w:trHeight w:val="64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9323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71867955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12. Tereti i ograničenja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založna prava, službenosti,restitucija i dr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).</w:t>
            </w:r>
          </w:p>
        </w:tc>
      </w:tr>
      <w:tr w:rsidR="00655A1A" w:rsidRPr="00655A1A" w14:paraId="3D552A0B" w14:textId="77777777" w:rsidTr="00CD3247">
        <w:trPr>
          <w:trHeight w:val="5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3483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59C3886A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N a p o m e n a:</w:t>
            </w:r>
          </w:p>
        </w:tc>
      </w:tr>
      <w:tr w:rsidR="00655A1A" w:rsidRPr="00655A1A" w14:paraId="7BD6BA66" w14:textId="77777777" w:rsidTr="00CD3247">
        <w:trPr>
          <w:trHeight w:val="52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B22E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71D23B71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Datum ________                                   M. P.                                   Starješina organa_____</w:t>
            </w:r>
          </w:p>
          <w:p w14:paraId="293F48C0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B9D449" w14:textId="77777777" w:rsidR="00655A1A" w:rsidRPr="00655A1A" w:rsidRDefault="00655A1A" w:rsidP="00655A1A">
      <w:pPr>
        <w:rPr>
          <w:rFonts w:ascii="Arial" w:hAnsi="Arial" w:cs="Arial"/>
          <w:lang w:val="sr-Latn-CS"/>
        </w:rPr>
      </w:pPr>
    </w:p>
    <w:p w14:paraId="2F11F0D4" w14:textId="77777777" w:rsidR="00655A1A" w:rsidRPr="00655A1A" w:rsidRDefault="00655A1A" w:rsidP="00655A1A">
      <w:pPr>
        <w:jc w:val="right"/>
        <w:rPr>
          <w:rFonts w:ascii="Arial" w:hAnsi="Arial" w:cs="Arial"/>
          <w:b/>
          <w:sz w:val="20"/>
          <w:szCs w:val="20"/>
          <w:lang w:val="sr-Latn-CS"/>
        </w:rPr>
      </w:pPr>
      <w:r w:rsidRPr="00655A1A">
        <w:rPr>
          <w:rFonts w:ascii="Arial" w:hAnsi="Arial" w:cs="Arial"/>
          <w:b/>
          <w:sz w:val="20"/>
          <w:szCs w:val="20"/>
          <w:lang w:val="sr-Latn-CS"/>
        </w:rPr>
        <w:t>Obrazac NS-2</w:t>
      </w:r>
    </w:p>
    <w:p w14:paraId="5E50B5AD" w14:textId="77777777" w:rsidR="00655A1A" w:rsidRPr="00655A1A" w:rsidRDefault="00655A1A" w:rsidP="00655A1A">
      <w:pPr>
        <w:jc w:val="right"/>
        <w:rPr>
          <w:rFonts w:ascii="Arial" w:hAnsi="Arial" w:cs="Arial"/>
          <w:b/>
          <w:sz w:val="20"/>
          <w:szCs w:val="20"/>
          <w:lang w:val="sr-Latn-CS"/>
        </w:rPr>
      </w:pPr>
    </w:p>
    <w:tbl>
      <w:tblPr>
        <w:tblStyle w:val="TableGrid"/>
        <w:tblW w:w="9180" w:type="dxa"/>
        <w:tblInd w:w="288" w:type="dxa"/>
        <w:tblLook w:val="01E0" w:firstRow="1" w:lastRow="1" w:firstColumn="1" w:lastColumn="1" w:noHBand="0" w:noVBand="0"/>
      </w:tblPr>
      <w:tblGrid>
        <w:gridCol w:w="9180"/>
      </w:tblGrid>
      <w:tr w:rsidR="00655A1A" w:rsidRPr="00655A1A" w14:paraId="414CA082" w14:textId="77777777" w:rsidTr="00CD3247">
        <w:trPr>
          <w:trHeight w:val="7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4AF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14:paraId="6BF8AA8F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Organi u čijoj su nadležnosti nepokretne stvari</w:t>
            </w:r>
          </w:p>
          <w:p w14:paraId="3DB419C0" w14:textId="77777777" w:rsidR="00655A1A" w:rsidRPr="00F31735" w:rsidRDefault="00655A1A" w:rsidP="00655A1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31735">
              <w:rPr>
                <w:rFonts w:ascii="Arial" w:hAnsi="Arial" w:cs="Arial"/>
                <w:sz w:val="20"/>
                <w:szCs w:val="20"/>
                <w:lang w:val="sr-Latn-CS"/>
              </w:rPr>
              <w:t>(organi u čijoj su nadležnosti nepokretne stvari za koje v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rše popis</w:t>
            </w:r>
            <w:r w:rsidRPr="00F31735">
              <w:rPr>
                <w:rFonts w:ascii="Arial" w:hAnsi="Arial" w:cs="Arial"/>
                <w:sz w:val="20"/>
                <w:szCs w:val="20"/>
                <w:lang w:val="sr-Latn-CS"/>
              </w:rPr>
              <w:t>, odnosno</w:t>
            </w:r>
            <w:r w:rsidRPr="00F3173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F31735">
              <w:rPr>
                <w:rFonts w:ascii="Arial" w:hAnsi="Arial" w:cs="Arial"/>
                <w:sz w:val="20"/>
                <w:szCs w:val="20"/>
                <w:lang w:val="sr-Latn-CS"/>
              </w:rPr>
              <w:t>identifikaciju)</w:t>
            </w:r>
          </w:p>
        </w:tc>
      </w:tr>
      <w:tr w:rsidR="00655A1A" w:rsidRPr="00655A1A" w14:paraId="0253C436" w14:textId="77777777" w:rsidTr="00CD3247">
        <w:trPr>
          <w:trHeight w:val="3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7930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</w:p>
          <w:p w14:paraId="7A53F7BB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1. Naziv</w:t>
            </w:r>
          </w:p>
        </w:tc>
      </w:tr>
      <w:tr w:rsidR="00655A1A" w:rsidRPr="00655A1A" w14:paraId="2BC5489A" w14:textId="77777777" w:rsidTr="00CD3247">
        <w:trPr>
          <w:trHeight w:val="69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815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</w:p>
          <w:p w14:paraId="7091FDDF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2. Sjedište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mjesto,opština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  <w:tr w:rsidR="00655A1A" w:rsidRPr="00655A1A" w14:paraId="06572A02" w14:textId="77777777" w:rsidTr="00CD3247">
        <w:trPr>
          <w:trHeight w:val="52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7B3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3. Adresa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ulica,broj,sprat,kancelarija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  <w:tr w:rsidR="00655A1A" w:rsidRPr="00655A1A" w14:paraId="084DCA69" w14:textId="77777777" w:rsidTr="00CD3247">
        <w:trPr>
          <w:trHeight w:val="3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93F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4. Djelatnost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šifra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  <w:tr w:rsidR="00655A1A" w:rsidRPr="00655A1A" w14:paraId="2413005A" w14:textId="77777777" w:rsidTr="00CD3247">
        <w:trPr>
          <w:trHeight w:val="69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D6D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558799AD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655A1A">
              <w:rPr>
                <w:rFonts w:ascii="Arial" w:hAnsi="Arial" w:cs="Arial"/>
                <w:b/>
                <w:lang w:val="sr-Latn-CS"/>
              </w:rPr>
              <w:t>Nepokretne stvari</w:t>
            </w:r>
          </w:p>
          <w:p w14:paraId="4E1F5BD6" w14:textId="77777777" w:rsidR="00655A1A" w:rsidRPr="00655A1A" w:rsidRDefault="00655A1A" w:rsidP="00655A1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55A1A" w:rsidRPr="00655A1A" w14:paraId="6113A81F" w14:textId="77777777" w:rsidTr="00CD3247">
        <w:trPr>
          <w:trHeight w:val="6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4DD9" w14:textId="77777777" w:rsidR="00655A1A" w:rsidRPr="00F31735" w:rsidRDefault="00655A1A" w:rsidP="00655A1A">
            <w:pPr>
              <w:rPr>
                <w:rFonts w:ascii="Arial" w:hAnsi="Arial" w:cs="Arial"/>
                <w:sz w:val="20"/>
                <w:szCs w:val="20"/>
              </w:rPr>
            </w:pPr>
            <w:r w:rsidRPr="00655A1A">
              <w:rPr>
                <w:rFonts w:ascii="Arial" w:hAnsi="Arial" w:cs="Arial"/>
                <w:lang w:val="sr-Latn-CS"/>
              </w:rPr>
              <w:t>1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. Vrsta nepokretnosti (</w:t>
            </w:r>
            <w:proofErr w:type="spellStart"/>
            <w:r w:rsidRPr="00655A1A">
              <w:rPr>
                <w:rFonts w:ascii="Arial" w:hAnsi="Arial" w:cs="Arial"/>
                <w:sz w:val="20"/>
                <w:szCs w:val="20"/>
              </w:rPr>
              <w:t>druga</w:t>
            </w:r>
            <w:proofErr w:type="spellEnd"/>
            <w:r w:rsidRPr="00F31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A1A">
              <w:rPr>
                <w:rFonts w:ascii="Arial" w:hAnsi="Arial" w:cs="Arial"/>
                <w:sz w:val="20"/>
                <w:szCs w:val="20"/>
              </w:rPr>
              <w:t>dobra</w:t>
            </w:r>
            <w:r w:rsidRPr="00F317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5A1A"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 w:rsidRPr="00F317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735">
              <w:rPr>
                <w:rFonts w:ascii="Arial" w:hAnsi="Arial" w:cs="Arial"/>
                <w:sz w:val="20"/>
                <w:szCs w:val="20"/>
              </w:rPr>
              <w:t>č</w:t>
            </w:r>
            <w:r w:rsidRPr="00655A1A">
              <w:rPr>
                <w:rFonts w:ascii="Arial" w:hAnsi="Arial" w:cs="Arial"/>
                <w:sz w:val="20"/>
                <w:szCs w:val="20"/>
              </w:rPr>
              <w:t>ine</w:t>
            </w:r>
            <w:proofErr w:type="spellEnd"/>
            <w:r w:rsidRPr="00F3173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55A1A">
              <w:rPr>
                <w:rFonts w:ascii="Arial" w:hAnsi="Arial" w:cs="Arial"/>
                <w:sz w:val="20"/>
                <w:szCs w:val="20"/>
              </w:rPr>
              <w:t>prirodna</w:t>
            </w:r>
            <w:proofErr w:type="spellEnd"/>
            <w:r w:rsidRPr="00F317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5A1A">
              <w:rPr>
                <w:rFonts w:ascii="Arial" w:hAnsi="Arial" w:cs="Arial"/>
                <w:sz w:val="20"/>
                <w:szCs w:val="20"/>
              </w:rPr>
              <w:t>bogastva</w:t>
            </w:r>
            <w:r w:rsidRPr="00F31735">
              <w:rPr>
                <w:rFonts w:ascii="Arial" w:hAnsi="Arial" w:cs="Arial"/>
                <w:sz w:val="20"/>
                <w:szCs w:val="20"/>
              </w:rPr>
              <w:t>,</w:t>
            </w:r>
            <w:r w:rsidRPr="00655A1A">
              <w:rPr>
                <w:rFonts w:ascii="Arial" w:hAnsi="Arial" w:cs="Arial"/>
                <w:sz w:val="20"/>
                <w:szCs w:val="20"/>
              </w:rPr>
              <w:t>dobra</w:t>
            </w:r>
            <w:proofErr w:type="spellEnd"/>
            <w:r w:rsidRPr="00F31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A1A">
              <w:rPr>
                <w:rFonts w:ascii="Arial" w:hAnsi="Arial" w:cs="Arial"/>
                <w:sz w:val="20"/>
                <w:szCs w:val="20"/>
              </w:rPr>
              <w:t>u</w:t>
            </w:r>
            <w:r w:rsidRPr="00F317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5A1A">
              <w:rPr>
                <w:rFonts w:ascii="Arial" w:hAnsi="Arial" w:cs="Arial"/>
                <w:sz w:val="20"/>
                <w:szCs w:val="20"/>
              </w:rPr>
              <w:t>op</w:t>
            </w:r>
            <w:r w:rsidRPr="00F31735">
              <w:rPr>
                <w:rFonts w:ascii="Arial" w:hAnsi="Arial" w:cs="Arial"/>
                <w:sz w:val="20"/>
                <w:szCs w:val="20"/>
              </w:rPr>
              <w:t>š</w:t>
            </w:r>
            <w:r w:rsidRPr="00655A1A">
              <w:rPr>
                <w:rFonts w:ascii="Arial" w:hAnsi="Arial" w:cs="Arial"/>
                <w:sz w:val="20"/>
                <w:szCs w:val="20"/>
              </w:rPr>
              <w:t>toj</w:t>
            </w:r>
            <w:proofErr w:type="spellEnd"/>
            <w:r w:rsidRPr="00F317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5A1A">
              <w:rPr>
                <w:rFonts w:ascii="Arial" w:hAnsi="Arial" w:cs="Arial"/>
                <w:sz w:val="20"/>
                <w:szCs w:val="20"/>
              </w:rPr>
              <w:t>upotrebi</w:t>
            </w:r>
            <w:proofErr w:type="spellEnd"/>
          </w:p>
          <w:p w14:paraId="35142672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</w:rPr>
            </w:pPr>
            <w:r w:rsidRPr="00F31735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655A1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55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5A1A">
              <w:rPr>
                <w:rFonts w:ascii="Arial" w:hAnsi="Arial" w:cs="Arial"/>
                <w:sz w:val="20"/>
                <w:szCs w:val="20"/>
              </w:rPr>
              <w:t>druga</w:t>
            </w:r>
            <w:proofErr w:type="spellEnd"/>
            <w:r w:rsidRPr="00655A1A">
              <w:rPr>
                <w:rFonts w:ascii="Arial" w:hAnsi="Arial" w:cs="Arial"/>
                <w:sz w:val="20"/>
                <w:szCs w:val="20"/>
              </w:rPr>
              <w:t xml:space="preserve"> dobra od </w:t>
            </w:r>
            <w:proofErr w:type="spellStart"/>
            <w:r w:rsidRPr="00655A1A">
              <w:rPr>
                <w:rFonts w:ascii="Arial" w:hAnsi="Arial" w:cs="Arial"/>
                <w:sz w:val="20"/>
                <w:szCs w:val="20"/>
              </w:rPr>
              <w:t>opšteg</w:t>
            </w:r>
            <w:proofErr w:type="spellEnd"/>
            <w:r w:rsidRPr="00655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5A1A">
              <w:rPr>
                <w:rFonts w:ascii="Arial" w:hAnsi="Arial" w:cs="Arial"/>
                <w:sz w:val="20"/>
                <w:szCs w:val="20"/>
              </w:rPr>
              <w:t>interesa</w:t>
            </w:r>
            <w:proofErr w:type="spellEnd"/>
            <w:r w:rsidRPr="00655A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5A1A" w:rsidRPr="00655A1A" w14:paraId="1FFB7CBF" w14:textId="77777777" w:rsidTr="00CD3247">
        <w:trPr>
          <w:trHeight w:val="33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CC1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2. Mjesto gdje se nepokretnost nalazi</w:t>
            </w:r>
          </w:p>
        </w:tc>
      </w:tr>
      <w:tr w:rsidR="00655A1A" w:rsidRPr="00655A1A" w14:paraId="1E263291" w14:textId="77777777" w:rsidTr="00CD3247">
        <w:trPr>
          <w:trHeight w:val="4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CB1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6609B9B5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3. Jedinica mjere za odredjenu nepokretnost</w:t>
            </w:r>
          </w:p>
        </w:tc>
      </w:tr>
      <w:tr w:rsidR="00655A1A" w:rsidRPr="00655A1A" w14:paraId="4231466C" w14:textId="77777777" w:rsidTr="00CD3247">
        <w:trPr>
          <w:trHeight w:val="3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809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4. Katastarska parcela, list nepokretnosti,katastarska opština</w:t>
            </w:r>
          </w:p>
        </w:tc>
      </w:tr>
      <w:tr w:rsidR="00655A1A" w:rsidRPr="00655A1A" w14:paraId="588C1759" w14:textId="77777777" w:rsidTr="00CD3247">
        <w:trPr>
          <w:trHeight w:val="36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7F50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5.I sprave o svojini ( osnov sticanja i prestanka prava svojine)</w:t>
            </w:r>
          </w:p>
        </w:tc>
      </w:tr>
      <w:tr w:rsidR="00655A1A" w:rsidRPr="00655A1A" w14:paraId="73ACDD46" w14:textId="77777777" w:rsidTr="00CD3247">
        <w:trPr>
          <w:trHeight w:val="33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1C5" w14:textId="77777777" w:rsidR="00655A1A" w:rsidRPr="00655A1A" w:rsidRDefault="00655A1A" w:rsidP="00655A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6. Obim prava 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obavljanje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f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unkcije,zakup, koncesije,BOT aražman i drugi osnovi)</w:t>
            </w:r>
          </w:p>
        </w:tc>
      </w:tr>
      <w:tr w:rsidR="00655A1A" w:rsidRPr="00655A1A" w14:paraId="497989F6" w14:textId="77777777" w:rsidTr="00CD3247">
        <w:trPr>
          <w:trHeight w:val="39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4CC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4171E561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7. Vijek trajanja</w:t>
            </w:r>
          </w:p>
        </w:tc>
      </w:tr>
      <w:tr w:rsidR="00655A1A" w:rsidRPr="00655A1A" w14:paraId="007A749F" w14:textId="77777777" w:rsidTr="00CD3247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665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0066BD57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8. Nabavna vrijednost</w:t>
            </w:r>
          </w:p>
        </w:tc>
      </w:tr>
      <w:tr w:rsidR="00655A1A" w:rsidRPr="00655A1A" w14:paraId="199CD21D" w14:textId="77777777" w:rsidTr="00CD3247">
        <w:trPr>
          <w:trHeight w:val="59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AC36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37538186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9. Ispravka  vrijednosti u skladu sa propisima koji regulišu oblast u kojoj se stvar nalazi</w:t>
            </w:r>
          </w:p>
        </w:tc>
      </w:tr>
      <w:tr w:rsidR="00655A1A" w:rsidRPr="00655A1A" w14:paraId="7217AF0A" w14:textId="77777777" w:rsidTr="00CD3247">
        <w:trPr>
          <w:trHeight w:val="7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39C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0DA0EFAE" w14:textId="77777777" w:rsidR="00655A1A" w:rsidRPr="00655A1A" w:rsidRDefault="00655A1A" w:rsidP="00655A1A">
            <w:pPr>
              <w:rPr>
                <w:rFonts w:ascii="Arial" w:hAnsi="Arial" w:cs="Arial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10. Knjigovodstvena</w:t>
            </w:r>
            <w:r w:rsidRPr="00655A1A">
              <w:rPr>
                <w:rFonts w:ascii="Arial" w:hAnsi="Arial" w:cs="Arial"/>
                <w:lang w:val="sr-Latn-CS"/>
              </w:rPr>
              <w:t xml:space="preserve"> /fer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vrijednost </w:t>
            </w:r>
            <w:r w:rsidRPr="00655A1A">
              <w:rPr>
                <w:rFonts w:ascii="Arial" w:hAnsi="Arial" w:cs="Arial"/>
                <w:sz w:val="22"/>
                <w:szCs w:val="22"/>
              </w:rPr>
              <w:t>(</w:t>
            </w:r>
            <w:r w:rsidRPr="00655A1A">
              <w:rPr>
                <w:rFonts w:ascii="Arial" w:hAnsi="Arial" w:cs="Arial"/>
                <w:sz w:val="20"/>
                <w:szCs w:val="20"/>
                <w:lang w:val="sr-Latn-CS"/>
              </w:rPr>
              <w:t>procijenjenavrijednost</w:t>
            </w: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  <w:r w:rsidRPr="00655A1A">
              <w:rPr>
                <w:rFonts w:ascii="Arial" w:hAnsi="Arial" w:cs="Arial"/>
                <w:lang w:val="sr-Latn-CS"/>
              </w:rPr>
              <w:t xml:space="preserve">  </w:t>
            </w:r>
          </w:p>
        </w:tc>
      </w:tr>
      <w:tr w:rsidR="00655A1A" w:rsidRPr="00655A1A" w14:paraId="18BCE5B3" w14:textId="77777777" w:rsidTr="00CD3247">
        <w:trPr>
          <w:trHeight w:val="5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01C1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35870AFA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N a p o m e n a:</w:t>
            </w:r>
          </w:p>
        </w:tc>
      </w:tr>
      <w:tr w:rsidR="00655A1A" w:rsidRPr="00655A1A" w14:paraId="5F26DED5" w14:textId="77777777" w:rsidTr="00CD3247">
        <w:trPr>
          <w:trHeight w:val="52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571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14D7497C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55A1A">
              <w:rPr>
                <w:rFonts w:ascii="Arial" w:hAnsi="Arial" w:cs="Arial"/>
                <w:sz w:val="22"/>
                <w:szCs w:val="22"/>
                <w:lang w:val="sr-Latn-CS"/>
              </w:rPr>
              <w:t>Datum _____________                              M.P.                            Starješina organa_______</w:t>
            </w:r>
          </w:p>
          <w:p w14:paraId="222ACDD3" w14:textId="77777777" w:rsidR="00655A1A" w:rsidRPr="00655A1A" w:rsidRDefault="00655A1A" w:rsidP="00655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3F80A5" w14:textId="77777777" w:rsidR="00655A1A" w:rsidRPr="00655A1A" w:rsidRDefault="00655A1A" w:rsidP="00655A1A">
      <w:pPr>
        <w:jc w:val="both"/>
        <w:rPr>
          <w:rFonts w:ascii="Arial" w:hAnsi="Arial" w:cs="Arial"/>
          <w:b/>
          <w:color w:val="000000"/>
          <w:lang w:val="sr-Latn-CS"/>
        </w:rPr>
      </w:pPr>
    </w:p>
    <w:p w14:paraId="2C373008" w14:textId="77777777" w:rsidR="004861B9" w:rsidRDefault="004861B9" w:rsidP="004861B9"/>
    <w:p w14:paraId="5C3A6092" w14:textId="77777777" w:rsidR="00655A1A" w:rsidRDefault="00655A1A" w:rsidP="004861B9"/>
    <w:p w14:paraId="4697ADAF" w14:textId="77777777" w:rsidR="00655A1A" w:rsidRDefault="00655A1A" w:rsidP="004861B9"/>
    <w:p w14:paraId="43EEFAF3" w14:textId="77777777" w:rsidR="00655A1A" w:rsidRDefault="00655A1A" w:rsidP="004861B9"/>
    <w:p w14:paraId="421E1717" w14:textId="77777777" w:rsidR="00655A1A" w:rsidRDefault="00655A1A" w:rsidP="004861B9"/>
    <w:p w14:paraId="1768ACE4" w14:textId="77777777" w:rsidR="00655A1A" w:rsidRDefault="00655A1A" w:rsidP="004861B9"/>
    <w:p w14:paraId="25BD7102" w14:textId="77777777" w:rsidR="00655A1A" w:rsidRDefault="007637CE" w:rsidP="004861B9">
      <w:r>
        <w:rPr>
          <w:noProof/>
        </w:rPr>
        <w:drawing>
          <wp:inline distT="0" distB="0" distL="0" distR="0" wp14:anchorId="6FA52CD2" wp14:editId="2EB55EFD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A1A" w:rsidSect="004E7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6F2"/>
    <w:rsid w:val="00041432"/>
    <w:rsid w:val="00057830"/>
    <w:rsid w:val="000674CA"/>
    <w:rsid w:val="000B287F"/>
    <w:rsid w:val="000D6027"/>
    <w:rsid w:val="000F09DF"/>
    <w:rsid w:val="000F6ED4"/>
    <w:rsid w:val="001066F2"/>
    <w:rsid w:val="001702C2"/>
    <w:rsid w:val="001D61FA"/>
    <w:rsid w:val="002409FE"/>
    <w:rsid w:val="002E3B9E"/>
    <w:rsid w:val="00357ACA"/>
    <w:rsid w:val="00365D1D"/>
    <w:rsid w:val="0043135F"/>
    <w:rsid w:val="004510A8"/>
    <w:rsid w:val="004861B9"/>
    <w:rsid w:val="004A39E9"/>
    <w:rsid w:val="004B0752"/>
    <w:rsid w:val="004E71F1"/>
    <w:rsid w:val="004F3CCF"/>
    <w:rsid w:val="00577BB3"/>
    <w:rsid w:val="00613AC2"/>
    <w:rsid w:val="00633598"/>
    <w:rsid w:val="00655A1A"/>
    <w:rsid w:val="00694E42"/>
    <w:rsid w:val="006A182F"/>
    <w:rsid w:val="0071472B"/>
    <w:rsid w:val="00757496"/>
    <w:rsid w:val="007637CE"/>
    <w:rsid w:val="00841DE6"/>
    <w:rsid w:val="0085198E"/>
    <w:rsid w:val="008674E6"/>
    <w:rsid w:val="00875B59"/>
    <w:rsid w:val="00875DBF"/>
    <w:rsid w:val="008B2A3D"/>
    <w:rsid w:val="008B2C4D"/>
    <w:rsid w:val="008D6297"/>
    <w:rsid w:val="008E3F33"/>
    <w:rsid w:val="009A4CB2"/>
    <w:rsid w:val="009B108D"/>
    <w:rsid w:val="009E4866"/>
    <w:rsid w:val="00A349C2"/>
    <w:rsid w:val="00A679E6"/>
    <w:rsid w:val="00A83ED0"/>
    <w:rsid w:val="00AA2E54"/>
    <w:rsid w:val="00AA7DE2"/>
    <w:rsid w:val="00B079B8"/>
    <w:rsid w:val="00B12F7E"/>
    <w:rsid w:val="00B4088B"/>
    <w:rsid w:val="00B454C8"/>
    <w:rsid w:val="00B67741"/>
    <w:rsid w:val="00B7204A"/>
    <w:rsid w:val="00BB7006"/>
    <w:rsid w:val="00BD1B0E"/>
    <w:rsid w:val="00C14FB2"/>
    <w:rsid w:val="00CC5D90"/>
    <w:rsid w:val="00D72077"/>
    <w:rsid w:val="00DC3C04"/>
    <w:rsid w:val="00DE452A"/>
    <w:rsid w:val="00E16EE3"/>
    <w:rsid w:val="00E2537F"/>
    <w:rsid w:val="00E76D9D"/>
    <w:rsid w:val="00F31735"/>
    <w:rsid w:val="00F317B6"/>
    <w:rsid w:val="00F74150"/>
    <w:rsid w:val="00F93708"/>
    <w:rsid w:val="00FD3B4E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532F"/>
  <w15:docId w15:val="{0D6C7EE1-A143-4A42-8C3D-197EAABC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6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655A1A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Zvrko</dc:creator>
  <cp:lastModifiedBy>Elvisa Redzematovic</cp:lastModifiedBy>
  <cp:revision>32</cp:revision>
  <cp:lastPrinted>2021-02-11T09:32:00Z</cp:lastPrinted>
  <dcterms:created xsi:type="dcterms:W3CDTF">2021-02-10T20:27:00Z</dcterms:created>
  <dcterms:modified xsi:type="dcterms:W3CDTF">2021-02-11T09:46:00Z</dcterms:modified>
</cp:coreProperties>
</file>